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6A0" w:firstRow="1" w:lastRow="0" w:firstColumn="1" w:lastColumn="0" w:noHBand="1" w:noVBand="1"/>
      </w:tblPr>
      <w:tblGrid>
        <w:gridCol w:w="885"/>
        <w:gridCol w:w="3030"/>
        <w:gridCol w:w="1245"/>
        <w:gridCol w:w="5738"/>
      </w:tblGrid>
      <w:tr w:rsidR="625A5873" w14:paraId="2D174018" w14:textId="77777777" w:rsidTr="4853146B">
        <w:tc>
          <w:tcPr>
            <w:tcW w:w="885" w:type="dxa"/>
          </w:tcPr>
          <w:p w14:paraId="159E3B49" w14:textId="204CF14B" w:rsidR="567B4E20" w:rsidRDefault="567B4E20" w:rsidP="625A5873">
            <w:pPr>
              <w:rPr>
                <w:rFonts w:ascii="Calibri" w:eastAsia="Calibri" w:hAnsi="Calibri" w:cs="Calibri"/>
                <w:sz w:val="24"/>
                <w:szCs w:val="24"/>
              </w:rPr>
            </w:pPr>
            <w:r w:rsidRPr="625A5873">
              <w:rPr>
                <w:rFonts w:ascii="Calibri" w:eastAsia="Calibri" w:hAnsi="Calibri" w:cs="Calibri"/>
                <w:sz w:val="24"/>
                <w:szCs w:val="24"/>
              </w:rPr>
              <w:t>Time</w:t>
            </w:r>
          </w:p>
        </w:tc>
        <w:tc>
          <w:tcPr>
            <w:tcW w:w="3030" w:type="dxa"/>
          </w:tcPr>
          <w:p w14:paraId="0C42B191" w14:textId="38814972" w:rsidR="567B4E20" w:rsidRDefault="567B4E20" w:rsidP="625A5873">
            <w:pPr>
              <w:rPr>
                <w:rFonts w:ascii="Calibri" w:eastAsia="Calibri" w:hAnsi="Calibri" w:cs="Calibri"/>
                <w:sz w:val="24"/>
                <w:szCs w:val="24"/>
              </w:rPr>
            </w:pPr>
            <w:r w:rsidRPr="625A5873">
              <w:rPr>
                <w:rFonts w:ascii="Calibri" w:eastAsia="Calibri" w:hAnsi="Calibri" w:cs="Calibri"/>
                <w:sz w:val="24"/>
                <w:szCs w:val="24"/>
              </w:rPr>
              <w:t>Topic</w:t>
            </w:r>
          </w:p>
        </w:tc>
        <w:tc>
          <w:tcPr>
            <w:tcW w:w="1245" w:type="dxa"/>
          </w:tcPr>
          <w:p w14:paraId="22660983" w14:textId="4C9543B2" w:rsidR="567B4E20" w:rsidRDefault="567B4E20" w:rsidP="625A5873">
            <w:pPr>
              <w:rPr>
                <w:rFonts w:ascii="Calibri" w:eastAsia="Calibri" w:hAnsi="Calibri" w:cs="Calibri"/>
                <w:sz w:val="24"/>
                <w:szCs w:val="24"/>
              </w:rPr>
            </w:pPr>
            <w:r w:rsidRPr="625A5873">
              <w:rPr>
                <w:rFonts w:ascii="Calibri" w:eastAsia="Calibri" w:hAnsi="Calibri" w:cs="Calibri"/>
                <w:sz w:val="24"/>
                <w:szCs w:val="24"/>
              </w:rPr>
              <w:t>Who</w:t>
            </w:r>
          </w:p>
        </w:tc>
        <w:tc>
          <w:tcPr>
            <w:tcW w:w="5738" w:type="dxa"/>
          </w:tcPr>
          <w:p w14:paraId="44AD448E" w14:textId="25432A3E" w:rsidR="567B4E20" w:rsidRDefault="567B4E20" w:rsidP="625A5873">
            <w:pPr>
              <w:rPr>
                <w:rFonts w:ascii="Calibri" w:eastAsia="Calibri" w:hAnsi="Calibri" w:cs="Calibri"/>
                <w:sz w:val="24"/>
                <w:szCs w:val="24"/>
              </w:rPr>
            </w:pPr>
            <w:r w:rsidRPr="625A5873">
              <w:rPr>
                <w:rFonts w:ascii="Calibri" w:eastAsia="Calibri" w:hAnsi="Calibri" w:cs="Calibri"/>
                <w:sz w:val="24"/>
                <w:szCs w:val="24"/>
              </w:rPr>
              <w:t>Notes</w:t>
            </w:r>
          </w:p>
        </w:tc>
      </w:tr>
      <w:tr w:rsidR="625A5873" w14:paraId="5CF807CD" w14:textId="77777777" w:rsidTr="4853146B">
        <w:tc>
          <w:tcPr>
            <w:tcW w:w="885" w:type="dxa"/>
          </w:tcPr>
          <w:p w14:paraId="5F6101C7" w14:textId="1192E5F1" w:rsidR="625A5873" w:rsidRDefault="625A5873">
            <w:r w:rsidRPr="625A5873">
              <w:rPr>
                <w:rFonts w:ascii="Calibri" w:eastAsia="Calibri" w:hAnsi="Calibri" w:cs="Calibri"/>
                <w:sz w:val="24"/>
                <w:szCs w:val="24"/>
              </w:rPr>
              <w:t>10:00</w:t>
            </w:r>
          </w:p>
          <w:p w14:paraId="3B0216B4" w14:textId="08984BB4" w:rsidR="625A5873" w:rsidRDefault="625A5873">
            <w:r w:rsidRPr="625A5873">
              <w:rPr>
                <w:rFonts w:ascii="Calibri" w:eastAsia="Calibri" w:hAnsi="Calibri" w:cs="Calibri"/>
                <w:sz w:val="24"/>
                <w:szCs w:val="24"/>
              </w:rPr>
              <w:t>5 min</w:t>
            </w:r>
          </w:p>
        </w:tc>
        <w:tc>
          <w:tcPr>
            <w:tcW w:w="3030" w:type="dxa"/>
          </w:tcPr>
          <w:p w14:paraId="3AC3E779" w14:textId="3AF761B3" w:rsidR="625A5873" w:rsidRDefault="625A5873">
            <w:r w:rsidRPr="625A5873">
              <w:rPr>
                <w:rFonts w:ascii="Calibri" w:eastAsia="Calibri" w:hAnsi="Calibri" w:cs="Calibri"/>
                <w:sz w:val="24"/>
                <w:szCs w:val="24"/>
              </w:rPr>
              <w:t>Welcome/Settle in</w:t>
            </w:r>
          </w:p>
          <w:p w14:paraId="08DC516F" w14:textId="7A8E1CA9" w:rsidR="625A5873" w:rsidRDefault="625A5873" w:rsidP="625A5873">
            <w:pPr>
              <w:rPr>
                <w:rFonts w:ascii="Calibri" w:eastAsia="Calibri" w:hAnsi="Calibri" w:cs="Calibri"/>
                <w:sz w:val="24"/>
                <w:szCs w:val="24"/>
              </w:rPr>
            </w:pPr>
          </w:p>
          <w:p w14:paraId="3E3FD6A0" w14:textId="1C297AD5" w:rsidR="1472C11E" w:rsidRDefault="1472C11E" w:rsidP="625A5873">
            <w:pPr>
              <w:rPr>
                <w:rFonts w:ascii="Calibri" w:eastAsia="Calibri" w:hAnsi="Calibri" w:cs="Calibri"/>
                <w:sz w:val="24"/>
                <w:szCs w:val="24"/>
              </w:rPr>
            </w:pPr>
          </w:p>
        </w:tc>
        <w:tc>
          <w:tcPr>
            <w:tcW w:w="1245" w:type="dxa"/>
          </w:tcPr>
          <w:p w14:paraId="4CD90D3D" w14:textId="2B167DC5" w:rsidR="625A5873" w:rsidRDefault="625A5873">
            <w:r w:rsidRPr="625A5873">
              <w:rPr>
                <w:rFonts w:ascii="Calibri" w:eastAsia="Calibri" w:hAnsi="Calibri" w:cs="Calibri"/>
                <w:sz w:val="24"/>
                <w:szCs w:val="24"/>
              </w:rPr>
              <w:t>Rachael</w:t>
            </w:r>
          </w:p>
        </w:tc>
        <w:tc>
          <w:tcPr>
            <w:tcW w:w="5738" w:type="dxa"/>
          </w:tcPr>
          <w:p w14:paraId="3BB8199C" w14:textId="178B06AA" w:rsidR="4E0DEE86" w:rsidRDefault="4E0DEE86" w:rsidP="625A5873">
            <w:pPr>
              <w:pStyle w:val="ListParagraph"/>
              <w:numPr>
                <w:ilvl w:val="0"/>
                <w:numId w:val="10"/>
              </w:numPr>
              <w:rPr>
                <w:rFonts w:eastAsiaTheme="minorEastAsia"/>
                <w:sz w:val="24"/>
                <w:szCs w:val="24"/>
              </w:rPr>
            </w:pPr>
            <w:r w:rsidRPr="625A5873">
              <w:rPr>
                <w:rFonts w:ascii="Calibri" w:eastAsia="Calibri" w:hAnsi="Calibri" w:cs="Calibri"/>
                <w:sz w:val="24"/>
                <w:szCs w:val="24"/>
              </w:rPr>
              <w:t>More than 250 ppl registered</w:t>
            </w:r>
          </w:p>
          <w:p w14:paraId="1D6E373A" w14:textId="1FE1A070" w:rsidR="4E0DEE86" w:rsidRDefault="4E0DEE86" w:rsidP="625A5873">
            <w:pPr>
              <w:pStyle w:val="ListParagraph"/>
              <w:numPr>
                <w:ilvl w:val="0"/>
                <w:numId w:val="10"/>
              </w:numPr>
              <w:rPr>
                <w:sz w:val="24"/>
                <w:szCs w:val="24"/>
              </w:rPr>
            </w:pPr>
            <w:r w:rsidRPr="625A5873">
              <w:rPr>
                <w:rFonts w:ascii="Calibri" w:eastAsia="Calibri" w:hAnsi="Calibri" w:cs="Calibri"/>
                <w:sz w:val="24"/>
                <w:szCs w:val="24"/>
              </w:rPr>
              <w:t xml:space="preserve">Figuring out as we go along what the best way the housing alliance can help w advocacy and sharing back resources, </w:t>
            </w:r>
            <w:proofErr w:type="spellStart"/>
            <w:r w:rsidRPr="625A5873">
              <w:rPr>
                <w:rFonts w:ascii="Calibri" w:eastAsia="Calibri" w:hAnsi="Calibri" w:cs="Calibri"/>
                <w:sz w:val="24"/>
                <w:szCs w:val="24"/>
              </w:rPr>
              <w:t>etc</w:t>
            </w:r>
            <w:proofErr w:type="spellEnd"/>
            <w:r w:rsidRPr="625A5873">
              <w:rPr>
                <w:rFonts w:ascii="Calibri" w:eastAsia="Calibri" w:hAnsi="Calibri" w:cs="Calibri"/>
                <w:sz w:val="24"/>
                <w:szCs w:val="24"/>
              </w:rPr>
              <w:t xml:space="preserve"> – want the calls to be useful as possible. Please share thoughts on what would be helpful from this time</w:t>
            </w:r>
          </w:p>
        </w:tc>
      </w:tr>
      <w:tr w:rsidR="625A5873" w14:paraId="2DD630C2" w14:textId="77777777" w:rsidTr="4853146B">
        <w:tc>
          <w:tcPr>
            <w:tcW w:w="885" w:type="dxa"/>
          </w:tcPr>
          <w:p w14:paraId="38DA8A1C" w14:textId="771C094F" w:rsidR="625A5873" w:rsidRDefault="625A5873">
            <w:r w:rsidRPr="625A5873">
              <w:rPr>
                <w:rFonts w:ascii="Calibri" w:eastAsia="Calibri" w:hAnsi="Calibri" w:cs="Calibri"/>
                <w:sz w:val="24"/>
                <w:szCs w:val="24"/>
              </w:rPr>
              <w:t>10:05</w:t>
            </w:r>
          </w:p>
          <w:p w14:paraId="729060D8" w14:textId="6DD90A49" w:rsidR="625A5873" w:rsidRDefault="625A5873">
            <w:r w:rsidRPr="625A5873">
              <w:rPr>
                <w:rFonts w:ascii="Calibri" w:eastAsia="Calibri" w:hAnsi="Calibri" w:cs="Calibri"/>
                <w:sz w:val="24"/>
                <w:szCs w:val="24"/>
              </w:rPr>
              <w:t>5 min</w:t>
            </w:r>
          </w:p>
        </w:tc>
        <w:tc>
          <w:tcPr>
            <w:tcW w:w="3030" w:type="dxa"/>
          </w:tcPr>
          <w:p w14:paraId="18CA4DCE" w14:textId="41DFA843" w:rsidR="625A5873" w:rsidRDefault="625A5873">
            <w:r w:rsidRPr="625A5873">
              <w:rPr>
                <w:rFonts w:ascii="Calibri" w:eastAsia="Calibri" w:hAnsi="Calibri" w:cs="Calibri"/>
                <w:sz w:val="24"/>
                <w:szCs w:val="24"/>
              </w:rPr>
              <w:t>Dept. of Commerce Updates</w:t>
            </w:r>
          </w:p>
          <w:p w14:paraId="60DF9887" w14:textId="7D7612F6" w:rsidR="625A5873" w:rsidRDefault="625A5873" w:rsidP="625A5873">
            <w:pPr>
              <w:rPr>
                <w:rFonts w:ascii="Calibri" w:eastAsia="Calibri" w:hAnsi="Calibri" w:cs="Calibri"/>
                <w:sz w:val="24"/>
                <w:szCs w:val="24"/>
              </w:rPr>
            </w:pPr>
          </w:p>
          <w:p w14:paraId="4A0F4489" w14:textId="3019EFFC" w:rsidR="625A5873" w:rsidRDefault="625A5873">
            <w:r w:rsidRPr="625A5873">
              <w:rPr>
                <w:rFonts w:ascii="Calibri" w:eastAsia="Calibri" w:hAnsi="Calibri" w:cs="Calibri"/>
                <w:sz w:val="24"/>
                <w:szCs w:val="24"/>
              </w:rPr>
              <w:t xml:space="preserve"> </w:t>
            </w:r>
          </w:p>
        </w:tc>
        <w:tc>
          <w:tcPr>
            <w:tcW w:w="1245" w:type="dxa"/>
          </w:tcPr>
          <w:p w14:paraId="442B7EAF" w14:textId="45F53CCF" w:rsidR="625A5873" w:rsidRDefault="625A5873">
            <w:r w:rsidRPr="625A5873">
              <w:rPr>
                <w:rFonts w:ascii="Calibri" w:eastAsia="Calibri" w:hAnsi="Calibri" w:cs="Calibri"/>
                <w:sz w:val="24"/>
                <w:szCs w:val="24"/>
              </w:rPr>
              <w:t>Commerce Staff</w:t>
            </w:r>
          </w:p>
        </w:tc>
        <w:tc>
          <w:tcPr>
            <w:tcW w:w="5738" w:type="dxa"/>
          </w:tcPr>
          <w:p w14:paraId="282B6970" w14:textId="41BCEBBF" w:rsidR="55D18B2F" w:rsidRDefault="55D18B2F" w:rsidP="625A5873">
            <w:pPr>
              <w:pStyle w:val="ListParagraph"/>
              <w:numPr>
                <w:ilvl w:val="0"/>
                <w:numId w:val="4"/>
              </w:numPr>
              <w:rPr>
                <w:rFonts w:eastAsiaTheme="minorEastAsia"/>
                <w:sz w:val="24"/>
                <w:szCs w:val="24"/>
              </w:rPr>
            </w:pPr>
            <w:r w:rsidRPr="625A5873">
              <w:rPr>
                <w:rFonts w:ascii="Calibri" w:eastAsia="Calibri" w:hAnsi="Calibri" w:cs="Calibri"/>
                <w:sz w:val="24"/>
                <w:szCs w:val="24"/>
              </w:rPr>
              <w:t>Ted Kelleher</w:t>
            </w:r>
          </w:p>
          <w:p w14:paraId="6A8CB23C" w14:textId="12373A02" w:rsidR="55D18B2F" w:rsidRDefault="55D18B2F" w:rsidP="625A5873">
            <w:pPr>
              <w:pStyle w:val="ListParagraph"/>
              <w:numPr>
                <w:ilvl w:val="0"/>
                <w:numId w:val="4"/>
              </w:numPr>
              <w:rPr>
                <w:sz w:val="24"/>
                <w:szCs w:val="24"/>
              </w:rPr>
            </w:pPr>
            <w:r w:rsidRPr="4853146B">
              <w:rPr>
                <w:rFonts w:ascii="Calibri" w:eastAsia="Calibri" w:hAnsi="Calibri" w:cs="Calibri"/>
                <w:sz w:val="24"/>
                <w:szCs w:val="24"/>
              </w:rPr>
              <w:t>Federal money: not a lot of specifics. C</w:t>
            </w:r>
            <w:r w:rsidR="75FBCEA0" w:rsidRPr="4853146B">
              <w:rPr>
                <w:rFonts w:ascii="Calibri" w:eastAsia="Calibri" w:hAnsi="Calibri" w:cs="Calibri"/>
                <w:sz w:val="24"/>
                <w:szCs w:val="24"/>
              </w:rPr>
              <w:t xml:space="preserve">BDG </w:t>
            </w:r>
            <w:r w:rsidRPr="4853146B">
              <w:rPr>
                <w:rFonts w:ascii="Calibri" w:eastAsia="Calibri" w:hAnsi="Calibri" w:cs="Calibri"/>
                <w:sz w:val="24"/>
                <w:szCs w:val="24"/>
              </w:rPr>
              <w:t>money which is sig but traditionally not for shelter. General state assistance money that could be used. One concern – $ bil</w:t>
            </w:r>
            <w:r w:rsidR="5EA0C8DE" w:rsidRPr="4853146B">
              <w:rPr>
                <w:rFonts w:ascii="Calibri" w:eastAsia="Calibri" w:hAnsi="Calibri" w:cs="Calibri"/>
                <w:sz w:val="24"/>
                <w:szCs w:val="24"/>
              </w:rPr>
              <w:t>l</w:t>
            </w:r>
            <w:r w:rsidRPr="4853146B">
              <w:rPr>
                <w:rFonts w:ascii="Calibri" w:eastAsia="Calibri" w:hAnsi="Calibri" w:cs="Calibri"/>
                <w:sz w:val="24"/>
                <w:szCs w:val="24"/>
              </w:rPr>
              <w:t xml:space="preserve"> budget short fall expected in the next </w:t>
            </w:r>
            <w:r w:rsidR="1F7DEBFA" w:rsidRPr="4853146B">
              <w:rPr>
                <w:rFonts w:ascii="Calibri" w:eastAsia="Calibri" w:hAnsi="Calibri" w:cs="Calibri"/>
                <w:sz w:val="24"/>
                <w:szCs w:val="24"/>
              </w:rPr>
              <w:t>biennium</w:t>
            </w:r>
            <w:r w:rsidRPr="4853146B">
              <w:rPr>
                <w:rFonts w:ascii="Calibri" w:eastAsia="Calibri" w:hAnsi="Calibri" w:cs="Calibri"/>
                <w:sz w:val="24"/>
                <w:szCs w:val="24"/>
              </w:rPr>
              <w:t>. Most interested piece of fed money is the emerge</w:t>
            </w:r>
            <w:r w:rsidR="2362EF6C" w:rsidRPr="4853146B">
              <w:rPr>
                <w:rFonts w:ascii="Calibri" w:eastAsia="Calibri" w:hAnsi="Calibri" w:cs="Calibri"/>
                <w:sz w:val="24"/>
                <w:szCs w:val="24"/>
              </w:rPr>
              <w:t xml:space="preserve">ncy solutions grants – some go to state directly and most go to larger regions. Going to award it in two tiers. New tier is prioritizing homeless criteria. Probably </w:t>
            </w:r>
            <w:r w:rsidR="2A33DC9F" w:rsidRPr="4853146B">
              <w:rPr>
                <w:rFonts w:ascii="Calibri" w:eastAsia="Calibri" w:hAnsi="Calibri" w:cs="Calibri"/>
                <w:sz w:val="24"/>
                <w:szCs w:val="24"/>
              </w:rPr>
              <w:t>$</w:t>
            </w:r>
            <w:r w:rsidR="2362EF6C" w:rsidRPr="4853146B">
              <w:rPr>
                <w:rFonts w:ascii="Calibri" w:eastAsia="Calibri" w:hAnsi="Calibri" w:cs="Calibri"/>
                <w:sz w:val="24"/>
                <w:szCs w:val="24"/>
              </w:rPr>
              <w:t xml:space="preserve">19 mill. </w:t>
            </w:r>
            <w:proofErr w:type="gramStart"/>
            <w:r w:rsidR="2362EF6C" w:rsidRPr="4853146B">
              <w:rPr>
                <w:rFonts w:ascii="Calibri" w:eastAsia="Calibri" w:hAnsi="Calibri" w:cs="Calibri"/>
                <w:sz w:val="24"/>
                <w:szCs w:val="24"/>
              </w:rPr>
              <w:t>Ultimately</w:t>
            </w:r>
            <w:proofErr w:type="gramEnd"/>
            <w:r w:rsidR="2362EF6C" w:rsidRPr="4853146B">
              <w:rPr>
                <w:rFonts w:ascii="Calibri" w:eastAsia="Calibri" w:hAnsi="Calibri" w:cs="Calibri"/>
                <w:sz w:val="24"/>
                <w:szCs w:val="24"/>
              </w:rPr>
              <w:t xml:space="preserve"> we likely get 40 mill</w:t>
            </w:r>
            <w:r w:rsidR="166F5913" w:rsidRPr="4853146B">
              <w:rPr>
                <w:rFonts w:ascii="Calibri" w:eastAsia="Calibri" w:hAnsi="Calibri" w:cs="Calibri"/>
                <w:sz w:val="24"/>
                <w:szCs w:val="24"/>
              </w:rPr>
              <w:t xml:space="preserve"> – </w:t>
            </w:r>
            <w:r w:rsidR="2362EF6C" w:rsidRPr="4853146B">
              <w:rPr>
                <w:rFonts w:ascii="Calibri" w:eastAsia="Calibri" w:hAnsi="Calibri" w:cs="Calibri"/>
                <w:sz w:val="24"/>
                <w:szCs w:val="24"/>
              </w:rPr>
              <w:t>b</w:t>
            </w:r>
            <w:r w:rsidR="166F5913" w:rsidRPr="4853146B">
              <w:rPr>
                <w:rFonts w:ascii="Calibri" w:eastAsia="Calibri" w:hAnsi="Calibri" w:cs="Calibri"/>
                <w:sz w:val="24"/>
                <w:szCs w:val="24"/>
              </w:rPr>
              <w:t>ut could be closer to 20 mil. One issue is federal reward process has never been fast. Proposal for rent assistance in some of th</w:t>
            </w:r>
            <w:r w:rsidR="718D1615" w:rsidRPr="4853146B">
              <w:rPr>
                <w:rFonts w:ascii="Calibri" w:eastAsia="Calibri" w:hAnsi="Calibri" w:cs="Calibri"/>
                <w:sz w:val="24"/>
                <w:szCs w:val="24"/>
              </w:rPr>
              <w:t xml:space="preserve">e </w:t>
            </w:r>
            <w:r w:rsidR="166F5913" w:rsidRPr="4853146B">
              <w:rPr>
                <w:rFonts w:ascii="Calibri" w:eastAsia="Calibri" w:hAnsi="Calibri" w:cs="Calibri"/>
                <w:sz w:val="24"/>
                <w:szCs w:val="24"/>
              </w:rPr>
              <w:t xml:space="preserve">budget, ultimately those did not come through. There </w:t>
            </w:r>
            <w:proofErr w:type="gramStart"/>
            <w:r w:rsidR="166F5913" w:rsidRPr="4853146B">
              <w:rPr>
                <w:rFonts w:ascii="Calibri" w:eastAsia="Calibri" w:hAnsi="Calibri" w:cs="Calibri"/>
                <w:sz w:val="24"/>
                <w:szCs w:val="24"/>
              </w:rPr>
              <w:t>are</w:t>
            </w:r>
            <w:proofErr w:type="gramEnd"/>
            <w:r w:rsidR="166F5913" w:rsidRPr="4853146B">
              <w:rPr>
                <w:rFonts w:ascii="Calibri" w:eastAsia="Calibri" w:hAnsi="Calibri" w:cs="Calibri"/>
                <w:sz w:val="24"/>
                <w:szCs w:val="24"/>
              </w:rPr>
              <w:t xml:space="preserve"> ppl who will need rent assistance. Unemployment is structured so it is 100 percent replacement with no waiting p</w:t>
            </w:r>
            <w:r w:rsidR="620D8A13" w:rsidRPr="4853146B">
              <w:rPr>
                <w:rFonts w:ascii="Calibri" w:eastAsia="Calibri" w:hAnsi="Calibri" w:cs="Calibri"/>
                <w:sz w:val="24"/>
                <w:szCs w:val="24"/>
              </w:rPr>
              <w:t xml:space="preserve">eriod – more than that for people with lower income. Includes gig workers and </w:t>
            </w:r>
            <w:r w:rsidR="6E2F2CF2" w:rsidRPr="4853146B">
              <w:rPr>
                <w:rFonts w:ascii="Calibri" w:eastAsia="Calibri" w:hAnsi="Calibri" w:cs="Calibri"/>
                <w:sz w:val="24"/>
                <w:szCs w:val="24"/>
              </w:rPr>
              <w:t>self-</w:t>
            </w:r>
            <w:r w:rsidR="620D8A13" w:rsidRPr="4853146B">
              <w:rPr>
                <w:rFonts w:ascii="Calibri" w:eastAsia="Calibri" w:hAnsi="Calibri" w:cs="Calibri"/>
                <w:sz w:val="24"/>
                <w:szCs w:val="24"/>
              </w:rPr>
              <w:t>emplo</w:t>
            </w:r>
            <w:r w:rsidR="16E74B9F" w:rsidRPr="4853146B">
              <w:rPr>
                <w:rFonts w:ascii="Calibri" w:eastAsia="Calibri" w:hAnsi="Calibri" w:cs="Calibri"/>
                <w:sz w:val="24"/>
                <w:szCs w:val="24"/>
              </w:rPr>
              <w:t>yed. (don’t quote on any of this – lots of specifics to be decided/unfold)</w:t>
            </w:r>
          </w:p>
          <w:p w14:paraId="51D7AF09" w14:textId="07B934BB" w:rsidR="1E4F6942" w:rsidRDefault="1E4F6942" w:rsidP="625A5873">
            <w:pPr>
              <w:pStyle w:val="ListParagraph"/>
              <w:numPr>
                <w:ilvl w:val="0"/>
                <w:numId w:val="4"/>
              </w:numPr>
              <w:rPr>
                <w:sz w:val="24"/>
                <w:szCs w:val="24"/>
              </w:rPr>
            </w:pPr>
            <w:r w:rsidRPr="625A5873">
              <w:rPr>
                <w:rFonts w:ascii="Calibri" w:eastAsia="Calibri" w:hAnsi="Calibri" w:cs="Calibri"/>
                <w:sz w:val="24"/>
                <w:szCs w:val="24"/>
              </w:rPr>
              <w:t xml:space="preserve">Local emergency management has been able to declare volunteers who work in shelters as </w:t>
            </w:r>
            <w:r w:rsidR="497A68A5" w:rsidRPr="625A5873">
              <w:rPr>
                <w:rFonts w:ascii="Calibri" w:eastAsia="Calibri" w:hAnsi="Calibri" w:cs="Calibri"/>
                <w:sz w:val="24"/>
                <w:szCs w:val="24"/>
              </w:rPr>
              <w:t xml:space="preserve">registered </w:t>
            </w:r>
            <w:r w:rsidRPr="625A5873">
              <w:rPr>
                <w:rFonts w:ascii="Calibri" w:eastAsia="Calibri" w:hAnsi="Calibri" w:cs="Calibri"/>
                <w:sz w:val="24"/>
                <w:szCs w:val="24"/>
              </w:rPr>
              <w:t>emergency workers – able to cover them if they get injured. A local emergency management can employee emergency volunteer workers and they have that authority – could dec</w:t>
            </w:r>
            <w:r w:rsidR="47C0CB7C" w:rsidRPr="625A5873">
              <w:rPr>
                <w:rFonts w:ascii="Calibri" w:eastAsia="Calibri" w:hAnsi="Calibri" w:cs="Calibri"/>
                <w:sz w:val="24"/>
                <w:szCs w:val="24"/>
              </w:rPr>
              <w:t>la</w:t>
            </w:r>
            <w:r w:rsidRPr="625A5873">
              <w:rPr>
                <w:rFonts w:ascii="Calibri" w:eastAsia="Calibri" w:hAnsi="Calibri" w:cs="Calibri"/>
                <w:sz w:val="24"/>
                <w:szCs w:val="24"/>
              </w:rPr>
              <w:t>re volunteers in expansion shelters, for example</w:t>
            </w:r>
            <w:r w:rsidR="21BA2BD7" w:rsidRPr="625A5873">
              <w:rPr>
                <w:rFonts w:ascii="Calibri" w:eastAsia="Calibri" w:hAnsi="Calibri" w:cs="Calibri"/>
                <w:sz w:val="24"/>
                <w:szCs w:val="24"/>
              </w:rPr>
              <w:t>.</w:t>
            </w:r>
          </w:p>
        </w:tc>
      </w:tr>
      <w:tr w:rsidR="625A5873" w14:paraId="0F1E3BFD" w14:textId="77777777" w:rsidTr="4853146B">
        <w:tc>
          <w:tcPr>
            <w:tcW w:w="885" w:type="dxa"/>
          </w:tcPr>
          <w:p w14:paraId="0674ADCE" w14:textId="162356BB" w:rsidR="625A5873" w:rsidRDefault="625A5873">
            <w:r w:rsidRPr="625A5873">
              <w:rPr>
                <w:rFonts w:ascii="Calibri" w:eastAsia="Calibri" w:hAnsi="Calibri" w:cs="Calibri"/>
                <w:sz w:val="24"/>
                <w:szCs w:val="24"/>
              </w:rPr>
              <w:t>10:10</w:t>
            </w:r>
          </w:p>
          <w:p w14:paraId="46C37569" w14:textId="211E3B19" w:rsidR="625A5873" w:rsidRDefault="625A5873">
            <w:r w:rsidRPr="625A5873">
              <w:rPr>
                <w:rFonts w:ascii="Calibri" w:eastAsia="Calibri" w:hAnsi="Calibri" w:cs="Calibri"/>
                <w:sz w:val="24"/>
                <w:szCs w:val="24"/>
              </w:rPr>
              <w:t>3 min</w:t>
            </w:r>
          </w:p>
        </w:tc>
        <w:tc>
          <w:tcPr>
            <w:tcW w:w="3030" w:type="dxa"/>
          </w:tcPr>
          <w:p w14:paraId="30D6073E" w14:textId="1A56E67C" w:rsidR="625A5873" w:rsidRDefault="625A5873">
            <w:r w:rsidRPr="625A5873">
              <w:rPr>
                <w:rFonts w:ascii="Calibri" w:eastAsia="Calibri" w:hAnsi="Calibri" w:cs="Calibri"/>
                <w:sz w:val="24"/>
                <w:szCs w:val="24"/>
              </w:rPr>
              <w:t>Commerce Q&amp;A</w:t>
            </w:r>
          </w:p>
          <w:p w14:paraId="74106BFE" w14:textId="2D1AEDCA" w:rsidR="625A5873" w:rsidRDefault="625A5873" w:rsidP="625A5873">
            <w:pPr>
              <w:rPr>
                <w:rFonts w:ascii="Calibri" w:eastAsia="Calibri" w:hAnsi="Calibri" w:cs="Calibri"/>
                <w:sz w:val="24"/>
                <w:szCs w:val="24"/>
              </w:rPr>
            </w:pPr>
            <w:r>
              <w:br/>
            </w:r>
          </w:p>
        </w:tc>
        <w:tc>
          <w:tcPr>
            <w:tcW w:w="1245" w:type="dxa"/>
          </w:tcPr>
          <w:p w14:paraId="657F392F" w14:textId="6AA8727A" w:rsidR="625A5873" w:rsidRDefault="625A5873">
            <w:r w:rsidRPr="625A5873">
              <w:rPr>
                <w:rFonts w:ascii="Calibri" w:eastAsia="Calibri" w:hAnsi="Calibri" w:cs="Calibri"/>
                <w:sz w:val="24"/>
                <w:szCs w:val="24"/>
              </w:rPr>
              <w:t>All</w:t>
            </w:r>
          </w:p>
        </w:tc>
        <w:tc>
          <w:tcPr>
            <w:tcW w:w="5738" w:type="dxa"/>
          </w:tcPr>
          <w:p w14:paraId="7F586D78" w14:textId="0977D076" w:rsidR="705DC376" w:rsidRDefault="705DC376" w:rsidP="625A5873">
            <w:pPr>
              <w:pStyle w:val="ListParagraph"/>
              <w:numPr>
                <w:ilvl w:val="0"/>
                <w:numId w:val="9"/>
              </w:numPr>
              <w:rPr>
                <w:rFonts w:eastAsiaTheme="minorEastAsia"/>
                <w:sz w:val="24"/>
                <w:szCs w:val="24"/>
              </w:rPr>
            </w:pPr>
            <w:r w:rsidRPr="625A5873">
              <w:rPr>
                <w:rFonts w:ascii="Calibri" w:eastAsia="Calibri" w:hAnsi="Calibri" w:cs="Calibri"/>
                <w:sz w:val="24"/>
                <w:szCs w:val="24"/>
              </w:rPr>
              <w:t>Q: Cathy: When will the unemploy</w:t>
            </w:r>
            <w:r w:rsidR="6D6A1EFA" w:rsidRPr="625A5873">
              <w:rPr>
                <w:rFonts w:ascii="Calibri" w:eastAsia="Calibri" w:hAnsi="Calibri" w:cs="Calibri"/>
                <w:sz w:val="24"/>
                <w:szCs w:val="24"/>
              </w:rPr>
              <w:t>ment plan hit the streets?</w:t>
            </w:r>
          </w:p>
          <w:p w14:paraId="42546444" w14:textId="7FA23303" w:rsidR="6D6A1EFA" w:rsidRDefault="6D6A1EFA" w:rsidP="625A5873">
            <w:pPr>
              <w:pStyle w:val="ListParagraph"/>
              <w:numPr>
                <w:ilvl w:val="0"/>
                <w:numId w:val="9"/>
              </w:numPr>
              <w:rPr>
                <w:sz w:val="24"/>
                <w:szCs w:val="24"/>
              </w:rPr>
            </w:pPr>
            <w:r w:rsidRPr="625A5873">
              <w:rPr>
                <w:rFonts w:ascii="Calibri" w:eastAsia="Calibri" w:hAnsi="Calibri" w:cs="Calibri"/>
                <w:sz w:val="24"/>
                <w:szCs w:val="24"/>
              </w:rPr>
              <w:t xml:space="preserve">A: No idea, fed released it yesterday or today to the state, but it takes </w:t>
            </w:r>
            <w:proofErr w:type="spellStart"/>
            <w:r w:rsidRPr="625A5873">
              <w:rPr>
                <w:rFonts w:ascii="Calibri" w:eastAsia="Calibri" w:hAnsi="Calibri" w:cs="Calibri"/>
                <w:sz w:val="24"/>
                <w:szCs w:val="24"/>
              </w:rPr>
              <w:t>awhile</w:t>
            </w:r>
            <w:proofErr w:type="spellEnd"/>
            <w:r w:rsidRPr="625A5873">
              <w:rPr>
                <w:rFonts w:ascii="Calibri" w:eastAsia="Calibri" w:hAnsi="Calibri" w:cs="Calibri"/>
                <w:sz w:val="24"/>
                <w:szCs w:val="24"/>
              </w:rPr>
              <w:t xml:space="preserve"> for the state to actually cut the check</w:t>
            </w:r>
          </w:p>
          <w:p w14:paraId="1E21108E" w14:textId="03CE2FAB" w:rsidR="6D6A1EFA" w:rsidRDefault="6D6A1EFA" w:rsidP="4853146B">
            <w:pPr>
              <w:pStyle w:val="ListParagraph"/>
              <w:numPr>
                <w:ilvl w:val="0"/>
                <w:numId w:val="9"/>
              </w:numPr>
              <w:rPr>
                <w:rFonts w:eastAsiaTheme="minorEastAsia"/>
                <w:sz w:val="24"/>
                <w:szCs w:val="24"/>
              </w:rPr>
            </w:pPr>
            <w:r w:rsidRPr="4853146B">
              <w:rPr>
                <w:rFonts w:ascii="Calibri" w:eastAsia="Calibri" w:hAnsi="Calibri" w:cs="Calibri"/>
                <w:sz w:val="24"/>
                <w:szCs w:val="24"/>
              </w:rPr>
              <w:t xml:space="preserve">Q: Andrew: </w:t>
            </w:r>
            <w:r w:rsidR="671FE237" w:rsidRPr="4853146B">
              <w:rPr>
                <w:rFonts w:ascii="Calibri" w:eastAsia="Calibri" w:hAnsi="Calibri" w:cs="Calibri"/>
                <w:sz w:val="24"/>
                <w:szCs w:val="24"/>
              </w:rPr>
              <w:t>We (KCHA) have construction related work going on in a number of areas that is considered ‘essential</w:t>
            </w:r>
            <w:proofErr w:type="gramStart"/>
            <w:r w:rsidR="671FE237" w:rsidRPr="4853146B">
              <w:rPr>
                <w:rFonts w:ascii="Calibri" w:eastAsia="Calibri" w:hAnsi="Calibri" w:cs="Calibri"/>
                <w:sz w:val="24"/>
                <w:szCs w:val="24"/>
              </w:rPr>
              <w:t>’</w:t>
            </w:r>
            <w:proofErr w:type="gramEnd"/>
            <w:r w:rsidR="671FE237" w:rsidRPr="4853146B">
              <w:rPr>
                <w:rFonts w:ascii="Calibri" w:eastAsia="Calibri" w:hAnsi="Calibri" w:cs="Calibri"/>
                <w:sz w:val="24"/>
                <w:szCs w:val="24"/>
              </w:rPr>
              <w:t xml:space="preserve"> but we are concerned that Counties at Cities may shutter their inspection and other services that are needed to keep these projects moving forward. The Governor recently waived certain types of inspections and other </w:t>
            </w:r>
            <w:r w:rsidR="671FE237" w:rsidRPr="4853146B">
              <w:rPr>
                <w:rFonts w:ascii="Calibri" w:eastAsia="Calibri" w:hAnsi="Calibri" w:cs="Calibri"/>
                <w:sz w:val="24"/>
                <w:szCs w:val="24"/>
              </w:rPr>
              <w:lastRenderedPageBreak/>
              <w:t>services to keep new nursing homes and assisted living facilities moving forward. Is something similar in the works for affordable housing work? For instance, a proclamation that waives inspections/local government requirements in the event a local government has shut down certain services necessary to keep work moving forward</w:t>
            </w:r>
          </w:p>
          <w:p w14:paraId="054A36DF" w14:textId="29729188" w:rsidR="6D6A1EFA" w:rsidRDefault="6D6A1EFA" w:rsidP="625A5873">
            <w:pPr>
              <w:pStyle w:val="ListParagraph"/>
              <w:numPr>
                <w:ilvl w:val="0"/>
                <w:numId w:val="9"/>
              </w:numPr>
              <w:rPr>
                <w:sz w:val="24"/>
                <w:szCs w:val="24"/>
              </w:rPr>
            </w:pPr>
            <w:r w:rsidRPr="625A5873">
              <w:rPr>
                <w:rFonts w:ascii="Calibri" w:eastAsia="Calibri" w:hAnsi="Calibri" w:cs="Calibri"/>
                <w:sz w:val="24"/>
                <w:szCs w:val="24"/>
              </w:rPr>
              <w:t xml:space="preserve">A: Hesitant to try and translate that, if you send the request to </w:t>
            </w:r>
            <w:proofErr w:type="gramStart"/>
            <w:r w:rsidRPr="625A5873">
              <w:rPr>
                <w:rFonts w:ascii="Calibri" w:eastAsia="Calibri" w:hAnsi="Calibri" w:cs="Calibri"/>
                <w:sz w:val="24"/>
                <w:szCs w:val="24"/>
              </w:rPr>
              <w:t>me</w:t>
            </w:r>
            <w:proofErr w:type="gramEnd"/>
            <w:r w:rsidRPr="625A5873">
              <w:rPr>
                <w:rFonts w:ascii="Calibri" w:eastAsia="Calibri" w:hAnsi="Calibri" w:cs="Calibri"/>
                <w:sz w:val="24"/>
                <w:szCs w:val="24"/>
              </w:rPr>
              <w:t xml:space="preserve"> I will try to add that. </w:t>
            </w:r>
          </w:p>
          <w:p w14:paraId="39659013" w14:textId="4B1524D3" w:rsidR="74484518" w:rsidRDefault="74484518" w:rsidP="625A5873">
            <w:pPr>
              <w:pStyle w:val="ListParagraph"/>
              <w:numPr>
                <w:ilvl w:val="0"/>
                <w:numId w:val="9"/>
              </w:numPr>
              <w:rPr>
                <w:rFonts w:eastAsiaTheme="minorEastAsia"/>
                <w:sz w:val="24"/>
                <w:szCs w:val="24"/>
              </w:rPr>
            </w:pPr>
            <w:r w:rsidRPr="625A5873">
              <w:rPr>
                <w:rFonts w:ascii="Calibri" w:eastAsia="Calibri" w:hAnsi="Calibri" w:cs="Calibri"/>
                <w:sz w:val="24"/>
                <w:szCs w:val="24"/>
              </w:rPr>
              <w:t>Q: could you please repeat that last pint about ESG and shelters that have reduced capacity by increasing separation?</w:t>
            </w:r>
          </w:p>
          <w:p w14:paraId="2174B916" w14:textId="4FF3A9DE" w:rsidR="74484518" w:rsidRDefault="74484518" w:rsidP="625A5873">
            <w:pPr>
              <w:pStyle w:val="ListParagraph"/>
              <w:numPr>
                <w:ilvl w:val="0"/>
                <w:numId w:val="9"/>
              </w:numPr>
              <w:rPr>
                <w:sz w:val="24"/>
                <w:szCs w:val="24"/>
              </w:rPr>
            </w:pPr>
            <w:r w:rsidRPr="625A5873">
              <w:rPr>
                <w:rFonts w:ascii="Calibri" w:eastAsia="Calibri" w:hAnsi="Calibri" w:cs="Calibri"/>
                <w:sz w:val="24"/>
                <w:szCs w:val="24"/>
              </w:rPr>
              <w:t>A:</w:t>
            </w:r>
            <w:r w:rsidR="6D6A1EFA" w:rsidRPr="625A5873">
              <w:rPr>
                <w:rFonts w:ascii="Calibri" w:eastAsia="Calibri" w:hAnsi="Calibri" w:cs="Calibri"/>
                <w:sz w:val="24"/>
                <w:szCs w:val="24"/>
              </w:rPr>
              <w:t xml:space="preserve"> There should be 6ft of separation to reduce the spread, so many communities have opened additional shelters. New shelters workers can be shelter</w:t>
            </w:r>
          </w:p>
          <w:p w14:paraId="7B92AAC7" w14:textId="047E4C3E" w:rsidR="6D6A1EFA" w:rsidRDefault="6D6A1EFA" w:rsidP="625A5873">
            <w:pPr>
              <w:pStyle w:val="ListParagraph"/>
              <w:numPr>
                <w:ilvl w:val="0"/>
                <w:numId w:val="9"/>
              </w:numPr>
              <w:rPr>
                <w:rFonts w:eastAsiaTheme="minorEastAsia"/>
                <w:sz w:val="24"/>
                <w:szCs w:val="24"/>
              </w:rPr>
            </w:pPr>
            <w:r w:rsidRPr="625A5873">
              <w:rPr>
                <w:rFonts w:ascii="Calibri" w:eastAsia="Calibri" w:hAnsi="Calibri" w:cs="Calibri"/>
                <w:sz w:val="24"/>
                <w:szCs w:val="24"/>
              </w:rPr>
              <w:t xml:space="preserve"> </w:t>
            </w:r>
            <w:r w:rsidR="4BD7FCA7" w:rsidRPr="625A5873">
              <w:rPr>
                <w:rFonts w:ascii="Calibri" w:eastAsia="Calibri" w:hAnsi="Calibri" w:cs="Calibri"/>
                <w:sz w:val="24"/>
                <w:szCs w:val="24"/>
              </w:rPr>
              <w:t xml:space="preserve">Q: does Commerce plan to issue guidance about use of congregate shelters in the context of COVID 19? Finding it increasingly difficult to rationalize the continued reliance of congregate shelters given high transferable levels and </w:t>
            </w:r>
            <w:proofErr w:type="gramStart"/>
            <w:r w:rsidR="4BD7FCA7" w:rsidRPr="625A5873">
              <w:rPr>
                <w:rFonts w:ascii="Calibri" w:eastAsia="Calibri" w:hAnsi="Calibri" w:cs="Calibri"/>
                <w:sz w:val="24"/>
                <w:szCs w:val="24"/>
              </w:rPr>
              <w:t>at risk</w:t>
            </w:r>
            <w:proofErr w:type="gramEnd"/>
            <w:r w:rsidR="4BD7FCA7" w:rsidRPr="625A5873">
              <w:rPr>
                <w:rFonts w:ascii="Calibri" w:eastAsia="Calibri" w:hAnsi="Calibri" w:cs="Calibri"/>
                <w:sz w:val="24"/>
                <w:szCs w:val="24"/>
              </w:rPr>
              <w:t xml:space="preserve"> populations there</w:t>
            </w:r>
          </w:p>
          <w:p w14:paraId="366CF91F" w14:textId="70C4CA46" w:rsidR="4BD7FCA7" w:rsidRDefault="4BD7FCA7" w:rsidP="625A5873">
            <w:pPr>
              <w:pStyle w:val="ListParagraph"/>
              <w:numPr>
                <w:ilvl w:val="0"/>
                <w:numId w:val="9"/>
              </w:numPr>
              <w:rPr>
                <w:sz w:val="24"/>
                <w:szCs w:val="24"/>
              </w:rPr>
            </w:pPr>
            <w:r w:rsidRPr="625A5873">
              <w:rPr>
                <w:rFonts w:ascii="Calibri" w:eastAsia="Calibri" w:hAnsi="Calibri" w:cs="Calibri"/>
                <w:sz w:val="24"/>
                <w:szCs w:val="24"/>
              </w:rPr>
              <w:t>A:</w:t>
            </w:r>
            <w:r w:rsidR="03DC616E" w:rsidRPr="625A5873">
              <w:rPr>
                <w:rFonts w:ascii="Calibri" w:eastAsia="Calibri" w:hAnsi="Calibri" w:cs="Calibri"/>
                <w:sz w:val="24"/>
                <w:szCs w:val="24"/>
              </w:rPr>
              <w:t xml:space="preserve"> We have posed that question to the PH community, and it hasn’t gotten a clear answer. My concern is that they’ll start closing them down as a PH issue, haven’t gotten an answer yet. Will continue to get that question answered.</w:t>
            </w:r>
          </w:p>
          <w:p w14:paraId="4277213F" w14:textId="6426FA44" w:rsidR="03DC616E" w:rsidRDefault="03DC616E" w:rsidP="625A5873">
            <w:pPr>
              <w:pStyle w:val="ListParagraph"/>
              <w:numPr>
                <w:ilvl w:val="0"/>
                <w:numId w:val="9"/>
              </w:numPr>
              <w:rPr>
                <w:sz w:val="24"/>
                <w:szCs w:val="24"/>
              </w:rPr>
            </w:pPr>
            <w:r w:rsidRPr="625A5873">
              <w:rPr>
                <w:rFonts w:ascii="Calibri" w:eastAsia="Calibri" w:hAnsi="Calibri" w:cs="Calibri"/>
                <w:sz w:val="24"/>
                <w:szCs w:val="24"/>
              </w:rPr>
              <w:t>Q: Any movement on a statewide no sweep policy?</w:t>
            </w:r>
          </w:p>
          <w:p w14:paraId="2D74C158" w14:textId="0CAF23EF" w:rsidR="03DC616E" w:rsidRDefault="03DC616E" w:rsidP="625A5873">
            <w:pPr>
              <w:pStyle w:val="ListParagraph"/>
              <w:numPr>
                <w:ilvl w:val="0"/>
                <w:numId w:val="9"/>
              </w:numPr>
              <w:rPr>
                <w:sz w:val="24"/>
                <w:szCs w:val="24"/>
              </w:rPr>
            </w:pPr>
            <w:r w:rsidRPr="625A5873">
              <w:rPr>
                <w:rFonts w:ascii="Calibri" w:eastAsia="Calibri" w:hAnsi="Calibri" w:cs="Calibri"/>
                <w:sz w:val="24"/>
                <w:szCs w:val="24"/>
              </w:rPr>
              <w:t xml:space="preserve">A: </w:t>
            </w:r>
            <w:r w:rsidR="6AC209E4" w:rsidRPr="625A5873">
              <w:rPr>
                <w:rFonts w:ascii="Calibri" w:eastAsia="Calibri" w:hAnsi="Calibri" w:cs="Calibri"/>
                <w:sz w:val="24"/>
                <w:szCs w:val="24"/>
              </w:rPr>
              <w:t xml:space="preserve">Ted: </w:t>
            </w:r>
            <w:r w:rsidRPr="625A5873">
              <w:rPr>
                <w:rFonts w:ascii="Calibri" w:eastAsia="Calibri" w:hAnsi="Calibri" w:cs="Calibri"/>
                <w:sz w:val="24"/>
                <w:szCs w:val="24"/>
              </w:rPr>
              <w:t>No, has the alliance made that request? Rachael: yes</w:t>
            </w:r>
            <w:r w:rsidR="00BD03B6" w:rsidRPr="625A5873">
              <w:rPr>
                <w:rFonts w:ascii="Calibri" w:eastAsia="Calibri" w:hAnsi="Calibri" w:cs="Calibri"/>
                <w:sz w:val="24"/>
                <w:szCs w:val="24"/>
              </w:rPr>
              <w:t>,</w:t>
            </w:r>
            <w:r w:rsidRPr="625A5873">
              <w:rPr>
                <w:rFonts w:ascii="Calibri" w:eastAsia="Calibri" w:hAnsi="Calibri" w:cs="Calibri"/>
                <w:sz w:val="24"/>
                <w:szCs w:val="24"/>
              </w:rPr>
              <w:t xml:space="preserve"> that was in our initial letter to Gov, now CDC has issued guidance that outdoor living shouldn’t be disturbed at this time. Will share a sample letter to send to </w:t>
            </w:r>
            <w:r w:rsidR="6E56162E" w:rsidRPr="625A5873">
              <w:rPr>
                <w:rFonts w:ascii="Calibri" w:eastAsia="Calibri" w:hAnsi="Calibri" w:cs="Calibri"/>
                <w:sz w:val="24"/>
                <w:szCs w:val="24"/>
              </w:rPr>
              <w:t>local gov’ts re: CDC sweeps guidance.</w:t>
            </w:r>
          </w:p>
        </w:tc>
      </w:tr>
      <w:tr w:rsidR="625A5873" w14:paraId="08D96B55" w14:textId="77777777" w:rsidTr="4853146B">
        <w:tc>
          <w:tcPr>
            <w:tcW w:w="885" w:type="dxa"/>
          </w:tcPr>
          <w:p w14:paraId="3C87E01D" w14:textId="5363AA2A" w:rsidR="625A5873" w:rsidRDefault="625A5873">
            <w:r w:rsidRPr="625A5873">
              <w:rPr>
                <w:rFonts w:ascii="Calibri" w:eastAsia="Calibri" w:hAnsi="Calibri" w:cs="Calibri"/>
                <w:sz w:val="24"/>
                <w:szCs w:val="24"/>
              </w:rPr>
              <w:lastRenderedPageBreak/>
              <w:t>10:13</w:t>
            </w:r>
          </w:p>
          <w:p w14:paraId="77887145" w14:textId="1B6E5A44" w:rsidR="625A5873" w:rsidRDefault="625A5873">
            <w:r w:rsidRPr="625A5873">
              <w:rPr>
                <w:rFonts w:ascii="Calibri" w:eastAsia="Calibri" w:hAnsi="Calibri" w:cs="Calibri"/>
                <w:sz w:val="24"/>
                <w:szCs w:val="24"/>
              </w:rPr>
              <w:t>10 min</w:t>
            </w:r>
          </w:p>
        </w:tc>
        <w:tc>
          <w:tcPr>
            <w:tcW w:w="3030" w:type="dxa"/>
          </w:tcPr>
          <w:p w14:paraId="6A8F9EFE" w14:textId="7EA295E3" w:rsidR="625A5873" w:rsidRDefault="625A5873">
            <w:r w:rsidRPr="625A5873">
              <w:rPr>
                <w:rFonts w:ascii="Calibri" w:eastAsia="Calibri" w:hAnsi="Calibri" w:cs="Calibri"/>
                <w:sz w:val="24"/>
                <w:szCs w:val="24"/>
              </w:rPr>
              <w:t>Local Updates</w:t>
            </w:r>
          </w:p>
          <w:p w14:paraId="01DDA737" w14:textId="2427EE87" w:rsidR="625A5873" w:rsidRDefault="625A5873" w:rsidP="625A5873">
            <w:pPr>
              <w:ind w:left="166" w:hanging="166"/>
            </w:pPr>
            <w:r w:rsidRPr="4853146B">
              <w:rPr>
                <w:rFonts w:ascii="Calibri" w:eastAsia="Calibri" w:hAnsi="Calibri" w:cs="Calibri"/>
                <w:sz w:val="24"/>
                <w:szCs w:val="24"/>
              </w:rPr>
              <w:t>-</w:t>
            </w:r>
            <w:r w:rsidRPr="4853146B">
              <w:rPr>
                <w:rFonts w:ascii="Times New Roman" w:eastAsia="Times New Roman" w:hAnsi="Times New Roman" w:cs="Times New Roman"/>
                <w:sz w:val="14"/>
                <w:szCs w:val="14"/>
              </w:rPr>
              <w:t xml:space="preserve">  </w:t>
            </w:r>
            <w:r w:rsidRPr="4853146B">
              <w:rPr>
                <w:rFonts w:ascii="Calibri" w:eastAsia="Calibri" w:hAnsi="Calibri" w:cs="Calibri"/>
                <w:sz w:val="24"/>
                <w:szCs w:val="24"/>
              </w:rPr>
              <w:t>Okanogan County</w:t>
            </w:r>
            <w:r w:rsidR="7CD70B33" w:rsidRPr="4853146B">
              <w:rPr>
                <w:rFonts w:ascii="Calibri" w:eastAsia="Calibri" w:hAnsi="Calibri" w:cs="Calibri"/>
                <w:sz w:val="24"/>
                <w:szCs w:val="24"/>
              </w:rPr>
              <w:t xml:space="preserve"> </w:t>
            </w:r>
          </w:p>
          <w:p w14:paraId="717ACD54" w14:textId="3921B9D1" w:rsidR="625A5873" w:rsidRDefault="625A5873" w:rsidP="625A5873">
            <w:pPr>
              <w:ind w:left="166" w:hanging="166"/>
            </w:pPr>
            <w:r w:rsidRPr="4853146B">
              <w:rPr>
                <w:rFonts w:ascii="Calibri" w:eastAsia="Calibri" w:hAnsi="Calibri" w:cs="Calibri"/>
                <w:sz w:val="24"/>
                <w:szCs w:val="24"/>
              </w:rPr>
              <w:t>-</w:t>
            </w:r>
            <w:r w:rsidRPr="4853146B">
              <w:rPr>
                <w:rFonts w:ascii="Times New Roman" w:eastAsia="Times New Roman" w:hAnsi="Times New Roman" w:cs="Times New Roman"/>
                <w:sz w:val="14"/>
                <w:szCs w:val="14"/>
              </w:rPr>
              <w:t xml:space="preserve">  </w:t>
            </w:r>
            <w:r w:rsidRPr="4853146B">
              <w:rPr>
                <w:rFonts w:ascii="Calibri" w:eastAsia="Calibri" w:hAnsi="Calibri" w:cs="Calibri"/>
                <w:sz w:val="24"/>
                <w:szCs w:val="24"/>
              </w:rPr>
              <w:t>Lummi Nation</w:t>
            </w:r>
            <w:r w:rsidR="584565FE" w:rsidRPr="4853146B">
              <w:rPr>
                <w:rFonts w:ascii="Calibri" w:eastAsia="Calibri" w:hAnsi="Calibri" w:cs="Calibri"/>
                <w:sz w:val="24"/>
                <w:szCs w:val="24"/>
              </w:rPr>
              <w:t xml:space="preserve"> </w:t>
            </w:r>
          </w:p>
          <w:p w14:paraId="475C0D95" w14:textId="7E26B61F" w:rsidR="625A5873" w:rsidRDefault="625A5873">
            <w:r w:rsidRPr="625A5873">
              <w:rPr>
                <w:rFonts w:ascii="Calibri" w:eastAsia="Calibri" w:hAnsi="Calibri" w:cs="Calibri"/>
                <w:sz w:val="24"/>
                <w:szCs w:val="24"/>
              </w:rPr>
              <w:t xml:space="preserve"> </w:t>
            </w:r>
          </w:p>
        </w:tc>
        <w:tc>
          <w:tcPr>
            <w:tcW w:w="1245" w:type="dxa"/>
          </w:tcPr>
          <w:p w14:paraId="556E6DB2" w14:textId="04494A2D" w:rsidR="625A5873" w:rsidRDefault="625A5873">
            <w:r w:rsidRPr="625A5873">
              <w:rPr>
                <w:rFonts w:ascii="Calibri" w:eastAsia="Calibri" w:hAnsi="Calibri" w:cs="Calibri"/>
                <w:sz w:val="24"/>
                <w:szCs w:val="24"/>
              </w:rPr>
              <w:t>Lael Duncan</w:t>
            </w:r>
          </w:p>
          <w:p w14:paraId="637795C5" w14:textId="12F4B6FF" w:rsidR="625A5873" w:rsidRDefault="625A5873">
            <w:proofErr w:type="spellStart"/>
            <w:r w:rsidRPr="625A5873">
              <w:rPr>
                <w:rFonts w:ascii="Calibri" w:eastAsia="Calibri" w:hAnsi="Calibri" w:cs="Calibri"/>
                <w:sz w:val="24"/>
                <w:szCs w:val="24"/>
              </w:rPr>
              <w:t>Nickolaus</w:t>
            </w:r>
            <w:proofErr w:type="spellEnd"/>
            <w:r w:rsidRPr="625A5873">
              <w:rPr>
                <w:rFonts w:ascii="Calibri" w:eastAsia="Calibri" w:hAnsi="Calibri" w:cs="Calibri"/>
                <w:sz w:val="24"/>
                <w:szCs w:val="24"/>
              </w:rPr>
              <w:t xml:space="preserve"> Lewis</w:t>
            </w:r>
          </w:p>
          <w:p w14:paraId="4DB2FEB5" w14:textId="12C32A8E" w:rsidR="625A5873" w:rsidRDefault="625A5873">
            <w:r w:rsidRPr="625A5873">
              <w:rPr>
                <w:rFonts w:ascii="Calibri" w:eastAsia="Calibri" w:hAnsi="Calibri" w:cs="Calibri"/>
                <w:sz w:val="24"/>
                <w:szCs w:val="24"/>
              </w:rPr>
              <w:t xml:space="preserve"> </w:t>
            </w:r>
          </w:p>
        </w:tc>
        <w:tc>
          <w:tcPr>
            <w:tcW w:w="5738" w:type="dxa"/>
          </w:tcPr>
          <w:p w14:paraId="2933338C" w14:textId="32E7F307" w:rsidR="04D39D29" w:rsidRDefault="04D39D29" w:rsidP="625A5873">
            <w:pPr>
              <w:rPr>
                <w:rFonts w:ascii="Calibri" w:eastAsia="Calibri" w:hAnsi="Calibri" w:cs="Calibri"/>
                <w:sz w:val="24"/>
                <w:szCs w:val="24"/>
              </w:rPr>
            </w:pPr>
            <w:r w:rsidRPr="625A5873">
              <w:rPr>
                <w:rFonts w:ascii="Calibri" w:eastAsia="Calibri" w:hAnsi="Calibri" w:cs="Calibri"/>
                <w:sz w:val="24"/>
                <w:szCs w:val="24"/>
              </w:rPr>
              <w:t>Okanogan County Updates (Lael Duncan):</w:t>
            </w:r>
          </w:p>
          <w:p w14:paraId="63022D96" w14:textId="44B3C446" w:rsidR="5929EA08" w:rsidRDefault="5929EA08" w:rsidP="625A5873">
            <w:pPr>
              <w:pStyle w:val="ListParagraph"/>
              <w:numPr>
                <w:ilvl w:val="0"/>
                <w:numId w:val="5"/>
              </w:numPr>
              <w:rPr>
                <w:rFonts w:eastAsiaTheme="minorEastAsia"/>
                <w:sz w:val="24"/>
                <w:szCs w:val="24"/>
              </w:rPr>
            </w:pPr>
            <w:r w:rsidRPr="4853146B">
              <w:rPr>
                <w:rFonts w:ascii="Calibri" w:eastAsia="Calibri" w:hAnsi="Calibri" w:cs="Calibri"/>
                <w:sz w:val="24"/>
                <w:szCs w:val="24"/>
              </w:rPr>
              <w:t>We are blessed to have 7 ppl per square mile, only 3 confirmed cases of COVID, 123 test</w:t>
            </w:r>
            <w:r w:rsidR="2F810F7B" w:rsidRPr="4853146B">
              <w:rPr>
                <w:rFonts w:ascii="Calibri" w:eastAsia="Calibri" w:hAnsi="Calibri" w:cs="Calibri"/>
                <w:sz w:val="24"/>
                <w:szCs w:val="24"/>
              </w:rPr>
              <w:t>s</w:t>
            </w:r>
            <w:r w:rsidRPr="4853146B">
              <w:rPr>
                <w:rFonts w:ascii="Calibri" w:eastAsia="Calibri" w:hAnsi="Calibri" w:cs="Calibri"/>
                <w:sz w:val="24"/>
                <w:szCs w:val="24"/>
              </w:rPr>
              <w:t xml:space="preserve"> out, 160 tests done</w:t>
            </w:r>
          </w:p>
          <w:p w14:paraId="44B75248" w14:textId="1AB435BE" w:rsidR="5929EA08" w:rsidRDefault="5929EA08" w:rsidP="625A5873">
            <w:pPr>
              <w:pStyle w:val="ListParagraph"/>
              <w:numPr>
                <w:ilvl w:val="0"/>
                <w:numId w:val="5"/>
              </w:numPr>
              <w:rPr>
                <w:sz w:val="24"/>
                <w:szCs w:val="24"/>
              </w:rPr>
            </w:pPr>
            <w:r w:rsidRPr="625A5873">
              <w:rPr>
                <w:rFonts w:ascii="Calibri" w:eastAsia="Calibri" w:hAnsi="Calibri" w:cs="Calibri"/>
                <w:sz w:val="24"/>
                <w:szCs w:val="24"/>
              </w:rPr>
              <w:t>Having difficulty with response from dept of health challenging to get final approval on plan, not completely firm</w:t>
            </w:r>
          </w:p>
          <w:p w14:paraId="61DBA5A0" w14:textId="4144C6F1" w:rsidR="5929EA08" w:rsidRDefault="5929EA08" w:rsidP="625A5873">
            <w:pPr>
              <w:pStyle w:val="ListParagraph"/>
              <w:numPr>
                <w:ilvl w:val="0"/>
                <w:numId w:val="5"/>
              </w:numPr>
              <w:rPr>
                <w:sz w:val="24"/>
                <w:szCs w:val="24"/>
              </w:rPr>
            </w:pPr>
            <w:r w:rsidRPr="4853146B">
              <w:rPr>
                <w:rFonts w:ascii="Calibri" w:eastAsia="Calibri" w:hAnsi="Calibri" w:cs="Calibri"/>
                <w:sz w:val="24"/>
                <w:szCs w:val="24"/>
              </w:rPr>
              <w:t>Looking for guidance on what level of sanitation, i</w:t>
            </w:r>
            <w:r w:rsidR="6CCB0BD3" w:rsidRPr="4853146B">
              <w:rPr>
                <w:rFonts w:ascii="Calibri" w:eastAsia="Calibri" w:hAnsi="Calibri" w:cs="Calibri"/>
                <w:sz w:val="24"/>
                <w:szCs w:val="24"/>
              </w:rPr>
              <w:t>dentified</w:t>
            </w:r>
            <w:r w:rsidRPr="4853146B">
              <w:rPr>
                <w:rFonts w:ascii="Calibri" w:eastAsia="Calibri" w:hAnsi="Calibri" w:cs="Calibri"/>
                <w:sz w:val="24"/>
                <w:szCs w:val="24"/>
              </w:rPr>
              <w:t xml:space="preserve"> a motel, protocol would be great to get from dept of health</w:t>
            </w:r>
          </w:p>
          <w:p w14:paraId="2575F00C" w14:textId="465B3A59" w:rsidR="5929EA08" w:rsidRDefault="5929EA08" w:rsidP="625A5873">
            <w:pPr>
              <w:pStyle w:val="ListParagraph"/>
              <w:numPr>
                <w:ilvl w:val="0"/>
                <w:numId w:val="5"/>
              </w:numPr>
              <w:rPr>
                <w:sz w:val="24"/>
                <w:szCs w:val="24"/>
              </w:rPr>
            </w:pPr>
            <w:r w:rsidRPr="625A5873">
              <w:rPr>
                <w:rFonts w:ascii="Calibri" w:eastAsia="Calibri" w:hAnsi="Calibri" w:cs="Calibri"/>
                <w:sz w:val="24"/>
                <w:szCs w:val="24"/>
              </w:rPr>
              <w:t xml:space="preserve">We are working with partners on food delivery, biggest concern around folks that don’t know </w:t>
            </w:r>
            <w:r w:rsidRPr="625A5873">
              <w:rPr>
                <w:rFonts w:ascii="Calibri" w:eastAsia="Calibri" w:hAnsi="Calibri" w:cs="Calibri"/>
                <w:sz w:val="24"/>
                <w:szCs w:val="24"/>
              </w:rPr>
              <w:lastRenderedPageBreak/>
              <w:t>that they have been exposed, we’re not getting # of tests into the county in order to id that</w:t>
            </w:r>
          </w:p>
          <w:p w14:paraId="4E6B3A5F" w14:textId="7B738E8C" w:rsidR="7FB20D49" w:rsidRDefault="7FB20D49" w:rsidP="625A5873">
            <w:pPr>
              <w:pStyle w:val="ListParagraph"/>
              <w:numPr>
                <w:ilvl w:val="0"/>
                <w:numId w:val="5"/>
              </w:numPr>
              <w:rPr>
                <w:sz w:val="24"/>
                <w:szCs w:val="24"/>
              </w:rPr>
            </w:pPr>
            <w:r w:rsidRPr="625A5873">
              <w:rPr>
                <w:rFonts w:ascii="Calibri" w:eastAsia="Calibri" w:hAnsi="Calibri" w:cs="Calibri"/>
                <w:sz w:val="24"/>
                <w:szCs w:val="24"/>
              </w:rPr>
              <w:t xml:space="preserve">Mom &amp; pop landlords – needing to pay their mortgage too. That needs to be considered as well. </w:t>
            </w:r>
          </w:p>
          <w:p w14:paraId="3E6283FE" w14:textId="79081308" w:rsidR="5929EA08" w:rsidRDefault="5929EA08" w:rsidP="625A5873">
            <w:pPr>
              <w:pStyle w:val="ListParagraph"/>
              <w:numPr>
                <w:ilvl w:val="0"/>
                <w:numId w:val="5"/>
              </w:numPr>
              <w:rPr>
                <w:sz w:val="24"/>
                <w:szCs w:val="24"/>
              </w:rPr>
            </w:pPr>
            <w:r w:rsidRPr="625A5873">
              <w:rPr>
                <w:rFonts w:ascii="Calibri" w:eastAsia="Calibri" w:hAnsi="Calibri" w:cs="Calibri"/>
                <w:sz w:val="24"/>
                <w:szCs w:val="24"/>
              </w:rPr>
              <w:t>Issues with financial literacy (</w:t>
            </w:r>
            <w:r w:rsidR="4BCF490E" w:rsidRPr="625A5873">
              <w:rPr>
                <w:rFonts w:ascii="Calibri" w:eastAsia="Calibri" w:hAnsi="Calibri" w:cs="Calibri"/>
                <w:sz w:val="24"/>
                <w:szCs w:val="24"/>
              </w:rPr>
              <w:t>Q</w:t>
            </w:r>
            <w:r w:rsidRPr="625A5873">
              <w:rPr>
                <w:rFonts w:ascii="Calibri" w:eastAsia="Calibri" w:hAnsi="Calibri" w:cs="Calibri"/>
                <w:sz w:val="24"/>
                <w:szCs w:val="24"/>
              </w:rPr>
              <w:t>s about free rent and mortgage) people think that b</w:t>
            </w:r>
            <w:r w:rsidR="6F60BF01" w:rsidRPr="625A5873">
              <w:rPr>
                <w:rFonts w:ascii="Calibri" w:eastAsia="Calibri" w:hAnsi="Calibri" w:cs="Calibri"/>
                <w:sz w:val="24"/>
                <w:szCs w:val="24"/>
              </w:rPr>
              <w:t>/</w:t>
            </w:r>
            <w:r w:rsidRPr="625A5873">
              <w:rPr>
                <w:rFonts w:ascii="Calibri" w:eastAsia="Calibri" w:hAnsi="Calibri" w:cs="Calibri"/>
                <w:sz w:val="24"/>
                <w:szCs w:val="24"/>
              </w:rPr>
              <w:t>c it’s been deferrer that it’s not due, we need to work to prep people, also need to help with incoming payments: t</w:t>
            </w:r>
            <w:r w:rsidR="7BDB4C0A" w:rsidRPr="625A5873">
              <w:rPr>
                <w:rFonts w:ascii="Calibri" w:eastAsia="Calibri" w:hAnsi="Calibri" w:cs="Calibri"/>
                <w:sz w:val="24"/>
                <w:szCs w:val="24"/>
              </w:rPr>
              <w:t xml:space="preserve">ax credits and 1200 payments. </w:t>
            </w:r>
            <w:proofErr w:type="gramStart"/>
            <w:r w:rsidR="7BDB4C0A" w:rsidRPr="625A5873">
              <w:rPr>
                <w:rFonts w:ascii="Calibri" w:eastAsia="Calibri" w:hAnsi="Calibri" w:cs="Calibri"/>
                <w:sz w:val="24"/>
                <w:szCs w:val="24"/>
              </w:rPr>
              <w:t>Sure</w:t>
            </w:r>
            <w:proofErr w:type="gramEnd"/>
            <w:r w:rsidR="7BDB4C0A" w:rsidRPr="625A5873">
              <w:rPr>
                <w:rFonts w:ascii="Calibri" w:eastAsia="Calibri" w:hAnsi="Calibri" w:cs="Calibri"/>
                <w:sz w:val="24"/>
                <w:szCs w:val="24"/>
              </w:rPr>
              <w:t xml:space="preserve"> those are all taxable, so it would be a shame for people to spend it and then get a tax at the end of the year</w:t>
            </w:r>
          </w:p>
          <w:p w14:paraId="63B26A7C" w14:textId="2B498DAB" w:rsidR="7BDB4C0A" w:rsidRDefault="7BDB4C0A" w:rsidP="625A5873">
            <w:pPr>
              <w:pStyle w:val="ListParagraph"/>
              <w:numPr>
                <w:ilvl w:val="0"/>
                <w:numId w:val="5"/>
              </w:numPr>
              <w:rPr>
                <w:sz w:val="24"/>
                <w:szCs w:val="24"/>
              </w:rPr>
            </w:pPr>
            <w:r w:rsidRPr="625A5873">
              <w:rPr>
                <w:rFonts w:ascii="Calibri" w:eastAsia="Calibri" w:hAnsi="Calibri" w:cs="Calibri"/>
                <w:sz w:val="24"/>
                <w:szCs w:val="24"/>
              </w:rPr>
              <w:t>We have people need to be sheltered, right now in a holding pattern</w:t>
            </w:r>
          </w:p>
          <w:p w14:paraId="14995759" w14:textId="35AD3BBA" w:rsidR="7BDB4C0A" w:rsidRDefault="7BDB4C0A" w:rsidP="625A5873">
            <w:pPr>
              <w:pStyle w:val="ListParagraph"/>
              <w:numPr>
                <w:ilvl w:val="0"/>
                <w:numId w:val="5"/>
              </w:numPr>
              <w:rPr>
                <w:sz w:val="24"/>
                <w:szCs w:val="24"/>
              </w:rPr>
            </w:pPr>
            <w:r w:rsidRPr="625A5873">
              <w:rPr>
                <w:rFonts w:ascii="Calibri" w:eastAsia="Calibri" w:hAnsi="Calibri" w:cs="Calibri"/>
                <w:sz w:val="24"/>
                <w:szCs w:val="24"/>
              </w:rPr>
              <w:t>Curbside delivery of boxes of food at food bank</w:t>
            </w:r>
          </w:p>
          <w:p w14:paraId="22A70B23" w14:textId="7924354F" w:rsidR="4396AF7A" w:rsidRDefault="4396AF7A" w:rsidP="625A5873">
            <w:pPr>
              <w:pStyle w:val="ListParagraph"/>
              <w:numPr>
                <w:ilvl w:val="0"/>
                <w:numId w:val="5"/>
              </w:numPr>
              <w:rPr>
                <w:sz w:val="24"/>
                <w:szCs w:val="24"/>
              </w:rPr>
            </w:pPr>
            <w:r w:rsidRPr="625A5873">
              <w:rPr>
                <w:rFonts w:ascii="Calibri" w:eastAsia="Calibri" w:hAnsi="Calibri" w:cs="Calibri"/>
                <w:sz w:val="24"/>
                <w:szCs w:val="24"/>
              </w:rPr>
              <w:t>Rachael: The $1200 payments are probably not going to be taxable income</w:t>
            </w:r>
          </w:p>
          <w:p w14:paraId="56183472" w14:textId="0039E257" w:rsidR="4396AF7A" w:rsidRDefault="4396AF7A" w:rsidP="625A5873">
            <w:pPr>
              <w:pStyle w:val="ListParagraph"/>
              <w:numPr>
                <w:ilvl w:val="0"/>
                <w:numId w:val="5"/>
              </w:numPr>
              <w:rPr>
                <w:sz w:val="24"/>
                <w:szCs w:val="24"/>
              </w:rPr>
            </w:pPr>
            <w:r w:rsidRPr="625A5873">
              <w:rPr>
                <w:rFonts w:ascii="Calibri" w:eastAsia="Calibri" w:hAnsi="Calibri" w:cs="Calibri"/>
                <w:sz w:val="24"/>
                <w:szCs w:val="24"/>
              </w:rPr>
              <w:t>Deferral of optional surgeries has had an impact on our critical access hospitals, they have tenuous finances. The loss of optional surgeries has lost revenue, potential closure of 2 hospitals</w:t>
            </w:r>
          </w:p>
          <w:p w14:paraId="54507DDE" w14:textId="004D266E" w:rsidR="4396AF7A" w:rsidRDefault="4396AF7A" w:rsidP="625A5873">
            <w:pPr>
              <w:pStyle w:val="ListParagraph"/>
              <w:numPr>
                <w:ilvl w:val="0"/>
                <w:numId w:val="5"/>
              </w:numPr>
              <w:rPr>
                <w:sz w:val="24"/>
                <w:szCs w:val="24"/>
              </w:rPr>
            </w:pPr>
            <w:r w:rsidRPr="625A5873">
              <w:rPr>
                <w:rFonts w:ascii="Calibri" w:eastAsia="Calibri" w:hAnsi="Calibri" w:cs="Calibri"/>
                <w:sz w:val="24"/>
                <w:szCs w:val="24"/>
              </w:rPr>
              <w:t>Rachael: unemployment payments will be taxable as usual.</w:t>
            </w:r>
          </w:p>
          <w:p w14:paraId="77D96E25" w14:textId="03ADED50" w:rsidR="625A5873" w:rsidRDefault="625A5873" w:rsidP="625A5873">
            <w:pPr>
              <w:rPr>
                <w:rFonts w:ascii="Calibri" w:eastAsia="Calibri" w:hAnsi="Calibri" w:cs="Calibri"/>
                <w:sz w:val="24"/>
                <w:szCs w:val="24"/>
              </w:rPr>
            </w:pPr>
          </w:p>
          <w:p w14:paraId="059C8C85" w14:textId="1BB1AAC6" w:rsidR="6159FBD6" w:rsidRDefault="6159FBD6" w:rsidP="625A5873">
            <w:pPr>
              <w:rPr>
                <w:rFonts w:ascii="Calibri" w:eastAsia="Calibri" w:hAnsi="Calibri" w:cs="Calibri"/>
                <w:sz w:val="24"/>
                <w:szCs w:val="24"/>
              </w:rPr>
            </w:pPr>
            <w:r w:rsidRPr="625A5873">
              <w:rPr>
                <w:rFonts w:ascii="Calibri" w:eastAsia="Calibri" w:hAnsi="Calibri" w:cs="Calibri"/>
                <w:sz w:val="24"/>
                <w:szCs w:val="24"/>
              </w:rPr>
              <w:t>Lummi Nation Updates</w:t>
            </w:r>
            <w:r w:rsidR="43EBA068" w:rsidRPr="625A5873">
              <w:rPr>
                <w:rFonts w:ascii="Calibri" w:eastAsia="Calibri" w:hAnsi="Calibri" w:cs="Calibri"/>
                <w:sz w:val="24"/>
                <w:szCs w:val="24"/>
              </w:rPr>
              <w:t xml:space="preserve"> (</w:t>
            </w:r>
            <w:proofErr w:type="spellStart"/>
            <w:r w:rsidR="43EBA068" w:rsidRPr="625A5873">
              <w:rPr>
                <w:rFonts w:ascii="Calibri" w:eastAsia="Calibri" w:hAnsi="Calibri" w:cs="Calibri"/>
                <w:sz w:val="24"/>
                <w:szCs w:val="24"/>
              </w:rPr>
              <w:t>Nickolaus</w:t>
            </w:r>
            <w:proofErr w:type="spellEnd"/>
            <w:r w:rsidR="43EBA068" w:rsidRPr="625A5873">
              <w:rPr>
                <w:rFonts w:ascii="Calibri" w:eastAsia="Calibri" w:hAnsi="Calibri" w:cs="Calibri"/>
                <w:sz w:val="24"/>
                <w:szCs w:val="24"/>
              </w:rPr>
              <w:t xml:space="preserve"> Dee Lewis)</w:t>
            </w:r>
            <w:r w:rsidRPr="625A5873">
              <w:rPr>
                <w:rFonts w:ascii="Calibri" w:eastAsia="Calibri" w:hAnsi="Calibri" w:cs="Calibri"/>
                <w:sz w:val="24"/>
                <w:szCs w:val="24"/>
              </w:rPr>
              <w:t>:</w:t>
            </w:r>
          </w:p>
          <w:p w14:paraId="7357AF5E" w14:textId="1188734B" w:rsidR="4678EFE1" w:rsidRDefault="4678EFE1" w:rsidP="625A5873">
            <w:pPr>
              <w:pStyle w:val="ListParagraph"/>
              <w:numPr>
                <w:ilvl w:val="0"/>
                <w:numId w:val="6"/>
              </w:numPr>
              <w:rPr>
                <w:rFonts w:eastAsiaTheme="minorEastAsia"/>
                <w:sz w:val="24"/>
                <w:szCs w:val="24"/>
              </w:rPr>
            </w:pPr>
            <w:r w:rsidRPr="625A5873">
              <w:rPr>
                <w:rFonts w:ascii="Calibri" w:eastAsia="Calibri" w:hAnsi="Calibri" w:cs="Calibri"/>
                <w:sz w:val="24"/>
                <w:szCs w:val="24"/>
              </w:rPr>
              <w:t xml:space="preserve">Fortunate in responding to the </w:t>
            </w:r>
            <w:r w:rsidR="56248833" w:rsidRPr="625A5873">
              <w:rPr>
                <w:rFonts w:ascii="Calibri" w:eastAsia="Calibri" w:hAnsi="Calibri" w:cs="Calibri"/>
                <w:sz w:val="24"/>
                <w:szCs w:val="24"/>
              </w:rPr>
              <w:t xml:space="preserve">COVID </w:t>
            </w:r>
            <w:r w:rsidRPr="625A5873">
              <w:rPr>
                <w:rFonts w:ascii="Calibri" w:eastAsia="Calibri" w:hAnsi="Calibri" w:cs="Calibri"/>
                <w:sz w:val="24"/>
                <w:szCs w:val="24"/>
              </w:rPr>
              <w:t xml:space="preserve">19 – brought on a public health doctor. Public health </w:t>
            </w:r>
            <w:r w:rsidR="57400E23" w:rsidRPr="625A5873">
              <w:rPr>
                <w:rFonts w:ascii="Calibri" w:eastAsia="Calibri" w:hAnsi="Calibri" w:cs="Calibri"/>
                <w:sz w:val="24"/>
                <w:szCs w:val="24"/>
              </w:rPr>
              <w:t>accredited</w:t>
            </w:r>
            <w:r w:rsidRPr="625A5873">
              <w:rPr>
                <w:rFonts w:ascii="Calibri" w:eastAsia="Calibri" w:hAnsi="Calibri" w:cs="Calibri"/>
                <w:sz w:val="24"/>
                <w:szCs w:val="24"/>
              </w:rPr>
              <w:t xml:space="preserve"> – first tribe. </w:t>
            </w:r>
            <w:r w:rsidR="50D3BAAA" w:rsidRPr="625A5873">
              <w:rPr>
                <w:rFonts w:ascii="Calibri" w:eastAsia="Calibri" w:hAnsi="Calibri" w:cs="Calibri"/>
                <w:sz w:val="24"/>
                <w:szCs w:val="24"/>
              </w:rPr>
              <w:t>We w</w:t>
            </w:r>
            <w:r w:rsidRPr="625A5873">
              <w:rPr>
                <w:rFonts w:ascii="Calibri" w:eastAsia="Calibri" w:hAnsi="Calibri" w:cs="Calibri"/>
                <w:sz w:val="24"/>
                <w:szCs w:val="24"/>
              </w:rPr>
              <w:t xml:space="preserve">ere moving in that direction and then the </w:t>
            </w:r>
            <w:r w:rsidR="528B4976" w:rsidRPr="625A5873">
              <w:rPr>
                <w:rFonts w:ascii="Calibri" w:eastAsia="Calibri" w:hAnsi="Calibri" w:cs="Calibri"/>
                <w:sz w:val="24"/>
                <w:szCs w:val="24"/>
              </w:rPr>
              <w:t xml:space="preserve">COVID </w:t>
            </w:r>
            <w:r w:rsidRPr="625A5873">
              <w:rPr>
                <w:rFonts w:ascii="Calibri" w:eastAsia="Calibri" w:hAnsi="Calibri" w:cs="Calibri"/>
                <w:sz w:val="24"/>
                <w:szCs w:val="24"/>
              </w:rPr>
              <w:t xml:space="preserve">hit. But having that doctor here, able to be prepared a lot more than the other areas. Order tests ahead of time before hitting the US. </w:t>
            </w:r>
          </w:p>
          <w:p w14:paraId="206465F3" w14:textId="0C362626" w:rsidR="4678EFE1" w:rsidRDefault="4678EFE1" w:rsidP="625A5873">
            <w:pPr>
              <w:pStyle w:val="ListParagraph"/>
              <w:numPr>
                <w:ilvl w:val="0"/>
                <w:numId w:val="6"/>
              </w:numPr>
              <w:rPr>
                <w:sz w:val="24"/>
                <w:szCs w:val="24"/>
              </w:rPr>
            </w:pPr>
            <w:r w:rsidRPr="4853146B">
              <w:rPr>
                <w:rFonts w:ascii="Calibri" w:eastAsia="Calibri" w:hAnsi="Calibri" w:cs="Calibri"/>
                <w:sz w:val="24"/>
                <w:szCs w:val="24"/>
              </w:rPr>
              <w:t xml:space="preserve">Nationally there is 3 beds per 1000, here in </w:t>
            </w:r>
            <w:r w:rsidR="2CC54187" w:rsidRPr="4853146B">
              <w:rPr>
                <w:rFonts w:ascii="Calibri" w:eastAsia="Calibri" w:hAnsi="Calibri" w:cs="Calibri"/>
                <w:sz w:val="24"/>
                <w:szCs w:val="24"/>
              </w:rPr>
              <w:t>W</w:t>
            </w:r>
            <w:r w:rsidRPr="4853146B">
              <w:rPr>
                <w:rFonts w:ascii="Calibri" w:eastAsia="Calibri" w:hAnsi="Calibri" w:cs="Calibri"/>
                <w:sz w:val="24"/>
                <w:szCs w:val="24"/>
              </w:rPr>
              <w:t>hatcom its only about 1 bed per 100</w:t>
            </w:r>
            <w:r w:rsidR="25396BBC" w:rsidRPr="4853146B">
              <w:rPr>
                <w:rFonts w:ascii="Calibri" w:eastAsia="Calibri" w:hAnsi="Calibri" w:cs="Calibri"/>
                <w:sz w:val="24"/>
                <w:szCs w:val="24"/>
              </w:rPr>
              <w:t>0</w:t>
            </w:r>
            <w:r w:rsidRPr="4853146B">
              <w:rPr>
                <w:rFonts w:ascii="Calibri" w:eastAsia="Calibri" w:hAnsi="Calibri" w:cs="Calibri"/>
                <w:sz w:val="24"/>
                <w:szCs w:val="24"/>
              </w:rPr>
              <w:t xml:space="preserve">. Local hospitals not able to address the needs that will be coming this week. When the wave hits. Lummi had moved in the direction to build an alternate care site – field hospital. Converted the fitness center to serve that purpose. The fitness center was previously the primary place for folks </w:t>
            </w:r>
            <w:r w:rsidR="449748CF" w:rsidRPr="4853146B">
              <w:rPr>
                <w:rFonts w:ascii="Calibri" w:eastAsia="Calibri" w:hAnsi="Calibri" w:cs="Calibri"/>
                <w:sz w:val="24"/>
                <w:szCs w:val="24"/>
              </w:rPr>
              <w:t>experiencing</w:t>
            </w:r>
            <w:r w:rsidRPr="4853146B">
              <w:rPr>
                <w:rFonts w:ascii="Calibri" w:eastAsia="Calibri" w:hAnsi="Calibri" w:cs="Calibri"/>
                <w:sz w:val="24"/>
                <w:szCs w:val="24"/>
              </w:rPr>
              <w:t xml:space="preserve"> homelessnes</w:t>
            </w:r>
            <w:r w:rsidR="1180E596" w:rsidRPr="4853146B">
              <w:rPr>
                <w:rFonts w:ascii="Calibri" w:eastAsia="Calibri" w:hAnsi="Calibri" w:cs="Calibri"/>
                <w:sz w:val="24"/>
                <w:szCs w:val="24"/>
              </w:rPr>
              <w:t xml:space="preserve">s </w:t>
            </w:r>
            <w:r w:rsidR="150EC27F" w:rsidRPr="4853146B">
              <w:rPr>
                <w:rFonts w:ascii="Calibri" w:eastAsia="Calibri" w:hAnsi="Calibri" w:cs="Calibri"/>
                <w:sz w:val="24"/>
                <w:szCs w:val="24"/>
              </w:rPr>
              <w:t>to</w:t>
            </w:r>
            <w:r w:rsidR="1180E596" w:rsidRPr="4853146B">
              <w:rPr>
                <w:rFonts w:ascii="Calibri" w:eastAsia="Calibri" w:hAnsi="Calibri" w:cs="Calibri"/>
                <w:sz w:val="24"/>
                <w:szCs w:val="24"/>
              </w:rPr>
              <w:t xml:space="preserve"> practice good hygiene. Had to look at tackling hygiene a </w:t>
            </w:r>
            <w:r w:rsidR="7FD1EF85" w:rsidRPr="4853146B">
              <w:rPr>
                <w:rFonts w:ascii="Calibri" w:eastAsia="Calibri" w:hAnsi="Calibri" w:cs="Calibri"/>
                <w:sz w:val="24"/>
                <w:szCs w:val="24"/>
              </w:rPr>
              <w:t>little</w:t>
            </w:r>
            <w:r w:rsidR="1180E596" w:rsidRPr="4853146B">
              <w:rPr>
                <w:rFonts w:ascii="Calibri" w:eastAsia="Calibri" w:hAnsi="Calibri" w:cs="Calibri"/>
                <w:sz w:val="24"/>
                <w:szCs w:val="24"/>
              </w:rPr>
              <w:t xml:space="preserve"> bit better. </w:t>
            </w:r>
          </w:p>
          <w:p w14:paraId="3DA10F15" w14:textId="201ABD8C" w:rsidR="1180E596" w:rsidRDefault="1180E596" w:rsidP="625A5873">
            <w:pPr>
              <w:pStyle w:val="ListParagraph"/>
              <w:numPr>
                <w:ilvl w:val="0"/>
                <w:numId w:val="6"/>
              </w:numPr>
              <w:rPr>
                <w:sz w:val="24"/>
                <w:szCs w:val="24"/>
              </w:rPr>
            </w:pPr>
            <w:r w:rsidRPr="625A5873">
              <w:rPr>
                <w:rFonts w:ascii="Calibri" w:eastAsia="Calibri" w:hAnsi="Calibri" w:cs="Calibri"/>
                <w:sz w:val="24"/>
                <w:szCs w:val="24"/>
              </w:rPr>
              <w:t xml:space="preserve">Through </w:t>
            </w:r>
            <w:r w:rsidR="6E6F558A" w:rsidRPr="625A5873">
              <w:rPr>
                <w:rFonts w:ascii="Calibri" w:eastAsia="Calibri" w:hAnsi="Calibri" w:cs="Calibri"/>
                <w:sz w:val="24"/>
                <w:szCs w:val="24"/>
              </w:rPr>
              <w:t xml:space="preserve">CDC </w:t>
            </w:r>
            <w:r w:rsidRPr="625A5873">
              <w:rPr>
                <w:rFonts w:ascii="Calibri" w:eastAsia="Calibri" w:hAnsi="Calibri" w:cs="Calibri"/>
                <w:sz w:val="24"/>
                <w:szCs w:val="24"/>
              </w:rPr>
              <w:t>able to get a shower trailer a few weeks before the virus hit. Just got it online as it hit. Opened up community shower for folks who don’t have that access</w:t>
            </w:r>
          </w:p>
          <w:p w14:paraId="191F8B68" w14:textId="7F70A5BE" w:rsidR="1180E596" w:rsidRDefault="1180E596" w:rsidP="625A5873">
            <w:pPr>
              <w:pStyle w:val="ListParagraph"/>
              <w:numPr>
                <w:ilvl w:val="0"/>
                <w:numId w:val="6"/>
              </w:numPr>
              <w:rPr>
                <w:sz w:val="24"/>
                <w:szCs w:val="24"/>
              </w:rPr>
            </w:pPr>
            <w:r w:rsidRPr="625A5873">
              <w:rPr>
                <w:rFonts w:ascii="Calibri" w:eastAsia="Calibri" w:hAnsi="Calibri" w:cs="Calibri"/>
                <w:sz w:val="24"/>
                <w:szCs w:val="24"/>
              </w:rPr>
              <w:lastRenderedPageBreak/>
              <w:t xml:space="preserve">Working with public </w:t>
            </w:r>
            <w:r w:rsidR="229CC48B" w:rsidRPr="625A5873">
              <w:rPr>
                <w:rFonts w:ascii="Calibri" w:eastAsia="Calibri" w:hAnsi="Calibri" w:cs="Calibri"/>
                <w:sz w:val="24"/>
                <w:szCs w:val="24"/>
              </w:rPr>
              <w:t>health</w:t>
            </w:r>
            <w:r w:rsidRPr="625A5873">
              <w:rPr>
                <w:rFonts w:ascii="Calibri" w:eastAsia="Calibri" w:hAnsi="Calibri" w:cs="Calibri"/>
                <w:sz w:val="24"/>
                <w:szCs w:val="24"/>
              </w:rPr>
              <w:t xml:space="preserve"> team to address laundry facility. </w:t>
            </w:r>
            <w:r w:rsidR="67701939" w:rsidRPr="625A5873">
              <w:rPr>
                <w:rFonts w:ascii="Calibri" w:eastAsia="Calibri" w:hAnsi="Calibri" w:cs="Calibri"/>
                <w:sz w:val="24"/>
                <w:szCs w:val="24"/>
              </w:rPr>
              <w:t>Can't</w:t>
            </w:r>
            <w:r w:rsidRPr="625A5873">
              <w:rPr>
                <w:rFonts w:ascii="Calibri" w:eastAsia="Calibri" w:hAnsi="Calibri" w:cs="Calibri"/>
                <w:sz w:val="24"/>
                <w:szCs w:val="24"/>
              </w:rPr>
              <w:t xml:space="preserve"> afford </w:t>
            </w:r>
            <w:r w:rsidR="051126C8" w:rsidRPr="625A5873">
              <w:rPr>
                <w:rFonts w:ascii="Calibri" w:eastAsia="Calibri" w:hAnsi="Calibri" w:cs="Calibri"/>
                <w:sz w:val="24"/>
                <w:szCs w:val="24"/>
              </w:rPr>
              <w:t>washing</w:t>
            </w:r>
            <w:r w:rsidRPr="625A5873">
              <w:rPr>
                <w:rFonts w:ascii="Calibri" w:eastAsia="Calibri" w:hAnsi="Calibri" w:cs="Calibri"/>
                <w:sz w:val="24"/>
                <w:szCs w:val="24"/>
              </w:rPr>
              <w:t xml:space="preserve"> their close. Identified some funding </w:t>
            </w:r>
          </w:p>
          <w:p w14:paraId="79CD238C" w14:textId="7D826DAB" w:rsidR="1180E596" w:rsidRDefault="1180E596" w:rsidP="625A5873">
            <w:pPr>
              <w:pStyle w:val="ListParagraph"/>
              <w:numPr>
                <w:ilvl w:val="0"/>
                <w:numId w:val="6"/>
              </w:numPr>
              <w:rPr>
                <w:sz w:val="24"/>
                <w:szCs w:val="24"/>
              </w:rPr>
            </w:pPr>
            <w:r w:rsidRPr="625A5873">
              <w:rPr>
                <w:rFonts w:ascii="Calibri" w:eastAsia="Calibri" w:hAnsi="Calibri" w:cs="Calibri"/>
                <w:sz w:val="24"/>
                <w:szCs w:val="24"/>
              </w:rPr>
              <w:t>Identified a number of community buildings that can serve a place to house people in this time. Veterans hall, houses through housing program, tribal nonprofits</w:t>
            </w:r>
            <w:r w:rsidR="5D991F75" w:rsidRPr="625A5873">
              <w:rPr>
                <w:rFonts w:ascii="Calibri" w:eastAsia="Calibri" w:hAnsi="Calibri" w:cs="Calibri"/>
                <w:sz w:val="24"/>
                <w:szCs w:val="24"/>
              </w:rPr>
              <w:t>, 31 people housed at this time</w:t>
            </w:r>
          </w:p>
          <w:p w14:paraId="1462FA28" w14:textId="21FC45ED" w:rsidR="1180E596" w:rsidRDefault="1180E596" w:rsidP="625A5873">
            <w:pPr>
              <w:pStyle w:val="ListParagraph"/>
              <w:numPr>
                <w:ilvl w:val="0"/>
                <w:numId w:val="6"/>
              </w:numPr>
              <w:rPr>
                <w:sz w:val="24"/>
                <w:szCs w:val="24"/>
              </w:rPr>
            </w:pPr>
            <w:r w:rsidRPr="625A5873">
              <w:rPr>
                <w:rFonts w:ascii="Calibri" w:eastAsia="Calibri" w:hAnsi="Calibri" w:cs="Calibri"/>
                <w:sz w:val="24"/>
                <w:szCs w:val="24"/>
              </w:rPr>
              <w:t xml:space="preserve">Tribe has been proactive and supportive in addressing the needs of the </w:t>
            </w:r>
            <w:r w:rsidR="5812475A" w:rsidRPr="625A5873">
              <w:rPr>
                <w:rFonts w:ascii="Calibri" w:eastAsia="Calibri" w:hAnsi="Calibri" w:cs="Calibri"/>
                <w:sz w:val="24"/>
                <w:szCs w:val="24"/>
              </w:rPr>
              <w:t>community</w:t>
            </w:r>
            <w:r w:rsidRPr="625A5873">
              <w:rPr>
                <w:rFonts w:ascii="Calibri" w:eastAsia="Calibri" w:hAnsi="Calibri" w:cs="Calibri"/>
                <w:sz w:val="24"/>
                <w:szCs w:val="24"/>
              </w:rPr>
              <w:t xml:space="preserve"> at it arises</w:t>
            </w:r>
          </w:p>
          <w:p w14:paraId="2DEADBBD" w14:textId="7A28BE44" w:rsidR="1180E596" w:rsidRDefault="1180E596" w:rsidP="625A5873">
            <w:pPr>
              <w:pStyle w:val="ListParagraph"/>
              <w:numPr>
                <w:ilvl w:val="0"/>
                <w:numId w:val="6"/>
              </w:numPr>
              <w:rPr>
                <w:sz w:val="24"/>
                <w:szCs w:val="24"/>
              </w:rPr>
            </w:pPr>
            <w:r w:rsidRPr="625A5873">
              <w:rPr>
                <w:rFonts w:ascii="Calibri" w:eastAsia="Calibri" w:hAnsi="Calibri" w:cs="Calibri"/>
                <w:sz w:val="24"/>
                <w:szCs w:val="24"/>
              </w:rPr>
              <w:t>Addressing garbage service – going through a lot more trash and the garbage is building up. Now addressing how to meet that dem</w:t>
            </w:r>
            <w:r w:rsidR="5B096158" w:rsidRPr="625A5873">
              <w:rPr>
                <w:rFonts w:ascii="Calibri" w:eastAsia="Calibri" w:hAnsi="Calibri" w:cs="Calibri"/>
                <w:sz w:val="24"/>
                <w:szCs w:val="24"/>
              </w:rPr>
              <w:t>a</w:t>
            </w:r>
            <w:r w:rsidRPr="625A5873">
              <w:rPr>
                <w:rFonts w:ascii="Calibri" w:eastAsia="Calibri" w:hAnsi="Calibri" w:cs="Calibri"/>
                <w:sz w:val="24"/>
                <w:szCs w:val="24"/>
              </w:rPr>
              <w:t>nd in our community</w:t>
            </w:r>
          </w:p>
          <w:p w14:paraId="70BE00B3" w14:textId="333E1A94" w:rsidR="1180E596" w:rsidRDefault="1180E596" w:rsidP="625A5873">
            <w:pPr>
              <w:pStyle w:val="ListParagraph"/>
              <w:numPr>
                <w:ilvl w:val="0"/>
                <w:numId w:val="6"/>
              </w:numPr>
              <w:rPr>
                <w:sz w:val="24"/>
                <w:szCs w:val="24"/>
              </w:rPr>
            </w:pPr>
            <w:r w:rsidRPr="4853146B">
              <w:rPr>
                <w:rFonts w:ascii="Calibri" w:eastAsia="Calibri" w:hAnsi="Calibri" w:cs="Calibri"/>
                <w:sz w:val="24"/>
                <w:szCs w:val="24"/>
              </w:rPr>
              <w:t xml:space="preserve">Having national conversations – </w:t>
            </w:r>
            <w:r w:rsidR="6ACC113B" w:rsidRPr="4853146B">
              <w:rPr>
                <w:rFonts w:ascii="Calibri" w:eastAsia="Calibri" w:hAnsi="Calibri" w:cs="Calibri"/>
                <w:sz w:val="24"/>
                <w:szCs w:val="24"/>
              </w:rPr>
              <w:t xml:space="preserve">COVID </w:t>
            </w:r>
            <w:r w:rsidRPr="4853146B">
              <w:rPr>
                <w:rFonts w:ascii="Calibri" w:eastAsia="Calibri" w:hAnsi="Calibri" w:cs="Calibri"/>
                <w:sz w:val="24"/>
                <w:szCs w:val="24"/>
              </w:rPr>
              <w:t xml:space="preserve">stimulus package had specific dollars for housing </w:t>
            </w:r>
            <w:proofErr w:type="gramStart"/>
            <w:r w:rsidRPr="4853146B">
              <w:rPr>
                <w:rFonts w:ascii="Calibri" w:eastAsia="Calibri" w:hAnsi="Calibri" w:cs="Calibri"/>
                <w:sz w:val="24"/>
                <w:szCs w:val="24"/>
              </w:rPr>
              <w:t>in regards to</w:t>
            </w:r>
            <w:proofErr w:type="gramEnd"/>
            <w:r w:rsidRPr="4853146B">
              <w:rPr>
                <w:rFonts w:ascii="Calibri" w:eastAsia="Calibri" w:hAnsi="Calibri" w:cs="Calibri"/>
                <w:sz w:val="24"/>
                <w:szCs w:val="24"/>
              </w:rPr>
              <w:t xml:space="preserve"> </w:t>
            </w:r>
            <w:r w:rsidR="0C7F94B3" w:rsidRPr="4853146B">
              <w:rPr>
                <w:rFonts w:ascii="Calibri" w:eastAsia="Calibri" w:hAnsi="Calibri" w:cs="Calibri"/>
                <w:sz w:val="24"/>
                <w:szCs w:val="24"/>
              </w:rPr>
              <w:t>N</w:t>
            </w:r>
            <w:r w:rsidRPr="4853146B">
              <w:rPr>
                <w:rFonts w:ascii="Calibri" w:eastAsia="Calibri" w:hAnsi="Calibri" w:cs="Calibri"/>
                <w:sz w:val="24"/>
                <w:szCs w:val="24"/>
              </w:rPr>
              <w:t xml:space="preserve">ative </w:t>
            </w:r>
            <w:r w:rsidR="53D30195" w:rsidRPr="4853146B">
              <w:rPr>
                <w:rFonts w:ascii="Calibri" w:eastAsia="Calibri" w:hAnsi="Calibri" w:cs="Calibri"/>
                <w:sz w:val="24"/>
                <w:szCs w:val="24"/>
              </w:rPr>
              <w:t>A</w:t>
            </w:r>
            <w:r w:rsidRPr="4853146B">
              <w:rPr>
                <w:rFonts w:ascii="Calibri" w:eastAsia="Calibri" w:hAnsi="Calibri" w:cs="Calibri"/>
                <w:sz w:val="24"/>
                <w:szCs w:val="24"/>
              </w:rPr>
              <w:t>merica</w:t>
            </w:r>
            <w:r w:rsidR="31C5AC78" w:rsidRPr="4853146B">
              <w:rPr>
                <w:rFonts w:ascii="Calibri" w:eastAsia="Calibri" w:hAnsi="Calibri" w:cs="Calibri"/>
                <w:sz w:val="24"/>
                <w:szCs w:val="24"/>
              </w:rPr>
              <w:t>n</w:t>
            </w:r>
            <w:r w:rsidRPr="4853146B">
              <w:rPr>
                <w:rFonts w:ascii="Calibri" w:eastAsia="Calibri" w:hAnsi="Calibri" w:cs="Calibri"/>
                <w:sz w:val="24"/>
                <w:szCs w:val="24"/>
              </w:rPr>
              <w:t xml:space="preserve">s - $453 mil for </w:t>
            </w:r>
            <w:r w:rsidR="33FFD339" w:rsidRPr="4853146B">
              <w:rPr>
                <w:rFonts w:ascii="Calibri" w:eastAsia="Calibri" w:hAnsi="Calibri" w:cs="Calibri"/>
                <w:sz w:val="24"/>
                <w:szCs w:val="24"/>
              </w:rPr>
              <w:t>I</w:t>
            </w:r>
            <w:r w:rsidRPr="4853146B">
              <w:rPr>
                <w:rFonts w:ascii="Calibri" w:eastAsia="Calibri" w:hAnsi="Calibri" w:cs="Calibri"/>
                <w:sz w:val="24"/>
                <w:szCs w:val="24"/>
              </w:rPr>
              <w:t xml:space="preserve">ndian affairs operations available until </w:t>
            </w:r>
            <w:r w:rsidR="72A874DB" w:rsidRPr="4853146B">
              <w:rPr>
                <w:rFonts w:ascii="Calibri" w:eastAsia="Calibri" w:hAnsi="Calibri" w:cs="Calibri"/>
                <w:sz w:val="24"/>
                <w:szCs w:val="24"/>
              </w:rPr>
              <w:t>S</w:t>
            </w:r>
            <w:r w:rsidRPr="4853146B">
              <w:rPr>
                <w:rFonts w:ascii="Calibri" w:eastAsia="Calibri" w:hAnsi="Calibri" w:cs="Calibri"/>
                <w:sz w:val="24"/>
                <w:szCs w:val="24"/>
              </w:rPr>
              <w:t>eptember 30</w:t>
            </w:r>
            <w:r w:rsidRPr="4853146B">
              <w:rPr>
                <w:rFonts w:ascii="Calibri" w:eastAsia="Calibri" w:hAnsi="Calibri" w:cs="Calibri"/>
                <w:sz w:val="24"/>
                <w:szCs w:val="24"/>
                <w:vertAlign w:val="superscript"/>
              </w:rPr>
              <w:t>th</w:t>
            </w:r>
            <w:r w:rsidRPr="4853146B">
              <w:rPr>
                <w:rFonts w:ascii="Calibri" w:eastAsia="Calibri" w:hAnsi="Calibri" w:cs="Calibri"/>
                <w:sz w:val="24"/>
                <w:szCs w:val="24"/>
              </w:rPr>
              <w:t xml:space="preserve"> 2021. </w:t>
            </w:r>
            <w:r w:rsidR="6A63893A" w:rsidRPr="4853146B">
              <w:rPr>
                <w:rFonts w:ascii="Calibri" w:eastAsia="Calibri" w:hAnsi="Calibri" w:cs="Calibri"/>
                <w:sz w:val="24"/>
                <w:szCs w:val="24"/>
              </w:rPr>
              <w:t xml:space="preserve"> </w:t>
            </w:r>
          </w:p>
          <w:p w14:paraId="398FDC3B" w14:textId="2844F99E" w:rsidR="2C4D4F42" w:rsidRDefault="2C4D4F42" w:rsidP="625A5873">
            <w:pPr>
              <w:pStyle w:val="ListParagraph"/>
              <w:numPr>
                <w:ilvl w:val="0"/>
                <w:numId w:val="6"/>
              </w:numPr>
              <w:rPr>
                <w:sz w:val="24"/>
                <w:szCs w:val="24"/>
              </w:rPr>
            </w:pPr>
            <w:r w:rsidRPr="625A5873">
              <w:rPr>
                <w:rFonts w:ascii="Calibri" w:eastAsia="Calibri" w:hAnsi="Calibri" w:cs="Calibri"/>
                <w:sz w:val="24"/>
                <w:szCs w:val="24"/>
              </w:rPr>
              <w:t xml:space="preserve">900 mil set aside for low income home energy assistance, includes tribal </w:t>
            </w:r>
          </w:p>
          <w:p w14:paraId="31381231" w14:textId="0D1B7286" w:rsidR="2C4D4F42" w:rsidRDefault="2C4D4F42" w:rsidP="625A5873">
            <w:pPr>
              <w:pStyle w:val="ListParagraph"/>
              <w:numPr>
                <w:ilvl w:val="0"/>
                <w:numId w:val="6"/>
              </w:numPr>
              <w:rPr>
                <w:sz w:val="24"/>
                <w:szCs w:val="24"/>
              </w:rPr>
            </w:pPr>
            <w:r w:rsidRPr="625A5873">
              <w:rPr>
                <w:rFonts w:ascii="Calibri" w:eastAsia="Calibri" w:hAnsi="Calibri" w:cs="Calibri"/>
                <w:sz w:val="24"/>
                <w:szCs w:val="24"/>
              </w:rPr>
              <w:t xml:space="preserve">National </w:t>
            </w:r>
            <w:r w:rsidR="2D709CB3" w:rsidRPr="625A5873">
              <w:rPr>
                <w:rFonts w:ascii="Calibri" w:eastAsia="Calibri" w:hAnsi="Calibri" w:cs="Calibri"/>
                <w:sz w:val="24"/>
                <w:szCs w:val="24"/>
              </w:rPr>
              <w:t>I</w:t>
            </w:r>
            <w:r w:rsidRPr="625A5873">
              <w:rPr>
                <w:rFonts w:ascii="Calibri" w:eastAsia="Calibri" w:hAnsi="Calibri" w:cs="Calibri"/>
                <w:sz w:val="24"/>
                <w:szCs w:val="24"/>
              </w:rPr>
              <w:t>ndian health board – passed a resolution that addresses homelessness as a health disparity not just a housing disparity. Starting to pus</w:t>
            </w:r>
            <w:bookmarkStart w:id="0" w:name="_GoBack"/>
            <w:bookmarkEnd w:id="0"/>
            <w:r w:rsidRPr="625A5873">
              <w:rPr>
                <w:rFonts w:ascii="Calibri" w:eastAsia="Calibri" w:hAnsi="Calibri" w:cs="Calibri"/>
                <w:sz w:val="24"/>
                <w:szCs w:val="24"/>
              </w:rPr>
              <w:t xml:space="preserve">h nationally treating homelessness as a health hazard – that work will be continuing especially in this time when people who are unsheltered need to be sheltered </w:t>
            </w:r>
          </w:p>
          <w:p w14:paraId="63B1EE08" w14:textId="3E53673C" w:rsidR="7A1F54C6" w:rsidRDefault="7A1F54C6" w:rsidP="625A5873">
            <w:pPr>
              <w:pStyle w:val="ListParagraph"/>
              <w:numPr>
                <w:ilvl w:val="0"/>
                <w:numId w:val="6"/>
              </w:numPr>
              <w:rPr>
                <w:sz w:val="24"/>
                <w:szCs w:val="24"/>
              </w:rPr>
            </w:pPr>
            <w:r w:rsidRPr="625A5873">
              <w:rPr>
                <w:rFonts w:ascii="Calibri" w:eastAsia="Calibri" w:hAnsi="Calibri" w:cs="Calibri"/>
                <w:sz w:val="24"/>
                <w:szCs w:val="24"/>
              </w:rPr>
              <w:t xml:space="preserve">Tiny home village – yes that’s continuing. Granting department starting to have those conversations. 5 mil thru dept of commerce that can be utilized as a cottage home village. Bought an </w:t>
            </w:r>
            <w:r w:rsidR="4DD4BA88" w:rsidRPr="625A5873">
              <w:rPr>
                <w:rFonts w:ascii="Calibri" w:eastAsia="Calibri" w:hAnsi="Calibri" w:cs="Calibri"/>
                <w:sz w:val="24"/>
                <w:szCs w:val="24"/>
              </w:rPr>
              <w:t xml:space="preserve">RV </w:t>
            </w:r>
            <w:r w:rsidRPr="625A5873">
              <w:rPr>
                <w:rFonts w:ascii="Calibri" w:eastAsia="Calibri" w:hAnsi="Calibri" w:cs="Calibri"/>
                <w:sz w:val="24"/>
                <w:szCs w:val="24"/>
              </w:rPr>
              <w:t>park. Working on con</w:t>
            </w:r>
            <w:r w:rsidR="19043882" w:rsidRPr="625A5873">
              <w:rPr>
                <w:rFonts w:ascii="Calibri" w:eastAsia="Calibri" w:hAnsi="Calibri" w:cs="Calibri"/>
                <w:sz w:val="24"/>
                <w:szCs w:val="24"/>
              </w:rPr>
              <w:t>v</w:t>
            </w:r>
            <w:r w:rsidRPr="625A5873">
              <w:rPr>
                <w:rFonts w:ascii="Calibri" w:eastAsia="Calibri" w:hAnsi="Calibri" w:cs="Calibri"/>
                <w:sz w:val="24"/>
                <w:szCs w:val="24"/>
              </w:rPr>
              <w:t>erting it – has the infrast</w:t>
            </w:r>
            <w:r w:rsidR="5D2282AC" w:rsidRPr="625A5873">
              <w:rPr>
                <w:rFonts w:ascii="Calibri" w:eastAsia="Calibri" w:hAnsi="Calibri" w:cs="Calibri"/>
                <w:sz w:val="24"/>
                <w:szCs w:val="24"/>
              </w:rPr>
              <w:t>r</w:t>
            </w:r>
            <w:r w:rsidRPr="625A5873">
              <w:rPr>
                <w:rFonts w:ascii="Calibri" w:eastAsia="Calibri" w:hAnsi="Calibri" w:cs="Calibri"/>
                <w:sz w:val="24"/>
                <w:szCs w:val="24"/>
              </w:rPr>
              <w:t>ucture in place (“shovel ready” project). Working on getting that done. Granting dept is ass</w:t>
            </w:r>
            <w:r w:rsidR="7DEFA122" w:rsidRPr="625A5873">
              <w:rPr>
                <w:rFonts w:ascii="Calibri" w:eastAsia="Calibri" w:hAnsi="Calibri" w:cs="Calibri"/>
                <w:sz w:val="24"/>
                <w:szCs w:val="24"/>
              </w:rPr>
              <w:t>ess</w:t>
            </w:r>
            <w:r w:rsidRPr="625A5873">
              <w:rPr>
                <w:rFonts w:ascii="Calibri" w:eastAsia="Calibri" w:hAnsi="Calibri" w:cs="Calibri"/>
                <w:sz w:val="24"/>
                <w:szCs w:val="24"/>
              </w:rPr>
              <w:t>ing all the funds av</w:t>
            </w:r>
            <w:r w:rsidR="7895BBD4" w:rsidRPr="625A5873">
              <w:rPr>
                <w:rFonts w:ascii="Calibri" w:eastAsia="Calibri" w:hAnsi="Calibri" w:cs="Calibri"/>
                <w:sz w:val="24"/>
                <w:szCs w:val="24"/>
              </w:rPr>
              <w:t>aila</w:t>
            </w:r>
            <w:r w:rsidRPr="625A5873">
              <w:rPr>
                <w:rFonts w:ascii="Calibri" w:eastAsia="Calibri" w:hAnsi="Calibri" w:cs="Calibri"/>
                <w:sz w:val="24"/>
                <w:szCs w:val="24"/>
              </w:rPr>
              <w:t>b</w:t>
            </w:r>
            <w:r w:rsidR="3A1BB3B9" w:rsidRPr="625A5873">
              <w:rPr>
                <w:rFonts w:ascii="Calibri" w:eastAsia="Calibri" w:hAnsi="Calibri" w:cs="Calibri"/>
                <w:sz w:val="24"/>
                <w:szCs w:val="24"/>
              </w:rPr>
              <w:t>l</w:t>
            </w:r>
            <w:r w:rsidR="0CC9C2EF" w:rsidRPr="625A5873">
              <w:rPr>
                <w:rFonts w:ascii="Calibri" w:eastAsia="Calibri" w:hAnsi="Calibri" w:cs="Calibri"/>
                <w:sz w:val="24"/>
                <w:szCs w:val="24"/>
              </w:rPr>
              <w:t>e</w:t>
            </w:r>
            <w:r w:rsidR="3A1BB3B9" w:rsidRPr="625A5873">
              <w:rPr>
                <w:rFonts w:ascii="Calibri" w:eastAsia="Calibri" w:hAnsi="Calibri" w:cs="Calibri"/>
                <w:sz w:val="24"/>
                <w:szCs w:val="24"/>
              </w:rPr>
              <w:t xml:space="preserve"> at all levels since more funds available now to help this. Hopefully sooner rather than later</w:t>
            </w:r>
          </w:p>
          <w:p w14:paraId="22FD1F37" w14:textId="69E2C206" w:rsidR="3A1BB3B9" w:rsidRDefault="3A1BB3B9" w:rsidP="625A5873">
            <w:pPr>
              <w:pStyle w:val="ListParagraph"/>
              <w:numPr>
                <w:ilvl w:val="0"/>
                <w:numId w:val="6"/>
              </w:numPr>
              <w:rPr>
                <w:sz w:val="24"/>
                <w:szCs w:val="24"/>
              </w:rPr>
            </w:pPr>
            <w:r w:rsidRPr="625A5873">
              <w:rPr>
                <w:rFonts w:ascii="Calibri" w:eastAsia="Calibri" w:hAnsi="Calibri" w:cs="Calibri"/>
                <w:sz w:val="24"/>
                <w:szCs w:val="24"/>
              </w:rPr>
              <w:t xml:space="preserve">Tent encampments? - our lens, we </w:t>
            </w:r>
            <w:r w:rsidR="5F5D32E6" w:rsidRPr="625A5873">
              <w:rPr>
                <w:rFonts w:ascii="Calibri" w:eastAsia="Calibri" w:hAnsi="Calibri" w:cs="Calibri"/>
                <w:sz w:val="24"/>
                <w:szCs w:val="24"/>
              </w:rPr>
              <w:t>haven't</w:t>
            </w:r>
            <w:r w:rsidRPr="625A5873">
              <w:rPr>
                <w:rFonts w:ascii="Calibri" w:eastAsia="Calibri" w:hAnsi="Calibri" w:cs="Calibri"/>
                <w:sz w:val="24"/>
                <w:szCs w:val="24"/>
              </w:rPr>
              <w:t xml:space="preserve"> had those discussion b</w:t>
            </w:r>
            <w:r w:rsidR="7368339E" w:rsidRPr="625A5873">
              <w:rPr>
                <w:rFonts w:ascii="Calibri" w:eastAsia="Calibri" w:hAnsi="Calibri" w:cs="Calibri"/>
                <w:sz w:val="24"/>
                <w:szCs w:val="24"/>
              </w:rPr>
              <w:t>/</w:t>
            </w:r>
            <w:r w:rsidRPr="625A5873">
              <w:rPr>
                <w:rFonts w:ascii="Calibri" w:eastAsia="Calibri" w:hAnsi="Calibri" w:cs="Calibri"/>
                <w:sz w:val="24"/>
                <w:szCs w:val="24"/>
              </w:rPr>
              <w:t xml:space="preserve">c we </w:t>
            </w:r>
            <w:r w:rsidR="55B74DDE" w:rsidRPr="625A5873">
              <w:rPr>
                <w:rFonts w:ascii="Calibri" w:eastAsia="Calibri" w:hAnsi="Calibri" w:cs="Calibri"/>
                <w:sz w:val="24"/>
                <w:szCs w:val="24"/>
              </w:rPr>
              <w:t>haven't</w:t>
            </w:r>
            <w:r w:rsidRPr="625A5873">
              <w:rPr>
                <w:rFonts w:ascii="Calibri" w:eastAsia="Calibri" w:hAnsi="Calibri" w:cs="Calibri"/>
                <w:sz w:val="24"/>
                <w:szCs w:val="24"/>
              </w:rPr>
              <w:t xml:space="preserve"> had people raise those concerns in our community. I know that is a need. Our position is encouraging folks to speak up and when they </w:t>
            </w:r>
            <w:proofErr w:type="gramStart"/>
            <w:r w:rsidRPr="625A5873">
              <w:rPr>
                <w:rFonts w:ascii="Calibri" w:eastAsia="Calibri" w:hAnsi="Calibri" w:cs="Calibri"/>
                <w:sz w:val="24"/>
                <w:szCs w:val="24"/>
              </w:rPr>
              <w:t>do</w:t>
            </w:r>
            <w:proofErr w:type="gramEnd"/>
            <w:r w:rsidRPr="625A5873">
              <w:rPr>
                <w:rFonts w:ascii="Calibri" w:eastAsia="Calibri" w:hAnsi="Calibri" w:cs="Calibri"/>
                <w:sz w:val="24"/>
                <w:szCs w:val="24"/>
              </w:rPr>
              <w:t xml:space="preserve"> we will react accordingly. Waiting for people to speak up. Hasn’t happened in our community today. </w:t>
            </w:r>
          </w:p>
          <w:p w14:paraId="11CCECE5" w14:textId="6B4441CC" w:rsidR="1654B9AE" w:rsidRDefault="1654B9AE" w:rsidP="625A5873">
            <w:pPr>
              <w:pStyle w:val="ListParagraph"/>
              <w:numPr>
                <w:ilvl w:val="0"/>
                <w:numId w:val="6"/>
              </w:numPr>
              <w:rPr>
                <w:sz w:val="24"/>
                <w:szCs w:val="24"/>
              </w:rPr>
            </w:pPr>
            <w:r w:rsidRPr="625A5873">
              <w:rPr>
                <w:rFonts w:ascii="Calibri" w:eastAsia="Calibri" w:hAnsi="Calibri" w:cs="Calibri"/>
                <w:sz w:val="24"/>
                <w:szCs w:val="24"/>
              </w:rPr>
              <w:t xml:space="preserve">In these discussions have a housing dept that primarily provides housing – easily 400 loans. We </w:t>
            </w:r>
            <w:r w:rsidRPr="625A5873">
              <w:rPr>
                <w:rFonts w:ascii="Calibri" w:eastAsia="Calibri" w:hAnsi="Calibri" w:cs="Calibri"/>
                <w:sz w:val="24"/>
                <w:szCs w:val="24"/>
              </w:rPr>
              <w:lastRenderedPageBreak/>
              <w:t>forgave all rent in those units for the nex</w:t>
            </w:r>
            <w:r w:rsidR="2557E816" w:rsidRPr="625A5873">
              <w:rPr>
                <w:rFonts w:ascii="Calibri" w:eastAsia="Calibri" w:hAnsi="Calibri" w:cs="Calibri"/>
                <w:sz w:val="24"/>
                <w:szCs w:val="24"/>
              </w:rPr>
              <w:t>t</w:t>
            </w:r>
            <w:r w:rsidRPr="625A5873">
              <w:rPr>
                <w:rFonts w:ascii="Calibri" w:eastAsia="Calibri" w:hAnsi="Calibri" w:cs="Calibri"/>
                <w:sz w:val="24"/>
                <w:szCs w:val="24"/>
              </w:rPr>
              <w:t xml:space="preserve"> 3 months. Not required/expected to pay rent. Working on paying energy assistance, packaging for essential needs</w:t>
            </w:r>
          </w:p>
          <w:p w14:paraId="49D4E6C4" w14:textId="2B7EE497" w:rsidR="1654B9AE" w:rsidRDefault="1654B9AE" w:rsidP="625A5873">
            <w:pPr>
              <w:pStyle w:val="ListParagraph"/>
              <w:numPr>
                <w:ilvl w:val="0"/>
                <w:numId w:val="6"/>
              </w:numPr>
              <w:rPr>
                <w:sz w:val="24"/>
                <w:szCs w:val="24"/>
              </w:rPr>
            </w:pPr>
            <w:r w:rsidRPr="625A5873">
              <w:rPr>
                <w:rFonts w:ascii="Calibri" w:eastAsia="Calibri" w:hAnsi="Calibri" w:cs="Calibri"/>
                <w:sz w:val="24"/>
                <w:szCs w:val="24"/>
              </w:rPr>
              <w:t xml:space="preserve">One question coming up we are monitoring – for people who don’t live in the public housing but live in private, if they lose their job, etc. Is there relief/clear direction for folks who live under private </w:t>
            </w:r>
            <w:proofErr w:type="spellStart"/>
            <w:r w:rsidRPr="625A5873">
              <w:rPr>
                <w:rFonts w:ascii="Calibri" w:eastAsia="Calibri" w:hAnsi="Calibri" w:cs="Calibri"/>
                <w:sz w:val="24"/>
                <w:szCs w:val="24"/>
              </w:rPr>
              <w:t>rentership</w:t>
            </w:r>
            <w:proofErr w:type="spellEnd"/>
            <w:r w:rsidRPr="625A5873">
              <w:rPr>
                <w:rFonts w:ascii="Calibri" w:eastAsia="Calibri" w:hAnsi="Calibri" w:cs="Calibri"/>
                <w:sz w:val="24"/>
                <w:szCs w:val="24"/>
              </w:rPr>
              <w:t xml:space="preserve"> or ownership?</w:t>
            </w:r>
          </w:p>
        </w:tc>
      </w:tr>
      <w:tr w:rsidR="625A5873" w14:paraId="1C9E4937" w14:textId="77777777" w:rsidTr="4853146B">
        <w:tc>
          <w:tcPr>
            <w:tcW w:w="885" w:type="dxa"/>
          </w:tcPr>
          <w:p w14:paraId="17FF2C2B" w14:textId="297BC57C" w:rsidR="625A5873" w:rsidRDefault="625A5873">
            <w:r w:rsidRPr="625A5873">
              <w:rPr>
                <w:rFonts w:ascii="Calibri" w:eastAsia="Calibri" w:hAnsi="Calibri" w:cs="Calibri"/>
                <w:sz w:val="24"/>
                <w:szCs w:val="24"/>
              </w:rPr>
              <w:lastRenderedPageBreak/>
              <w:t>10:23</w:t>
            </w:r>
          </w:p>
          <w:p w14:paraId="18FFFE85" w14:textId="1D5FD640" w:rsidR="625A5873" w:rsidRDefault="625A5873">
            <w:r w:rsidRPr="625A5873">
              <w:rPr>
                <w:rFonts w:ascii="Calibri" w:eastAsia="Calibri" w:hAnsi="Calibri" w:cs="Calibri"/>
                <w:sz w:val="24"/>
                <w:szCs w:val="24"/>
              </w:rPr>
              <w:t>6 min</w:t>
            </w:r>
          </w:p>
        </w:tc>
        <w:tc>
          <w:tcPr>
            <w:tcW w:w="3030" w:type="dxa"/>
          </w:tcPr>
          <w:p w14:paraId="405151A9" w14:textId="3C4D67D7" w:rsidR="625A5873" w:rsidRDefault="625A5873" w:rsidP="625A5873">
            <w:pPr>
              <w:rPr>
                <w:rFonts w:ascii="Calibri" w:eastAsia="Calibri" w:hAnsi="Calibri" w:cs="Calibri"/>
                <w:sz w:val="24"/>
                <w:szCs w:val="24"/>
              </w:rPr>
            </w:pPr>
            <w:r w:rsidRPr="4853146B">
              <w:rPr>
                <w:rFonts w:ascii="Calibri" w:eastAsia="Calibri" w:hAnsi="Calibri" w:cs="Calibri"/>
                <w:sz w:val="24"/>
                <w:szCs w:val="24"/>
              </w:rPr>
              <w:t>Eviction Moratorium Extension and Rental Assistance Ask</w:t>
            </w:r>
            <w:r>
              <w:br/>
            </w:r>
            <w:r>
              <w:br/>
            </w:r>
          </w:p>
        </w:tc>
        <w:tc>
          <w:tcPr>
            <w:tcW w:w="1245" w:type="dxa"/>
          </w:tcPr>
          <w:p w14:paraId="0F84FAF1" w14:textId="66C7E349" w:rsidR="625A5873" w:rsidRDefault="625A5873">
            <w:r w:rsidRPr="625A5873">
              <w:rPr>
                <w:rFonts w:ascii="Calibri" w:eastAsia="Calibri" w:hAnsi="Calibri" w:cs="Calibri"/>
                <w:sz w:val="24"/>
                <w:szCs w:val="24"/>
              </w:rPr>
              <w:t>Michele/John</w:t>
            </w:r>
          </w:p>
        </w:tc>
        <w:tc>
          <w:tcPr>
            <w:tcW w:w="5738" w:type="dxa"/>
          </w:tcPr>
          <w:p w14:paraId="7AF91880" w14:textId="7EC699D8" w:rsidR="7F948786" w:rsidRDefault="7F948786" w:rsidP="625A5873">
            <w:pPr>
              <w:pStyle w:val="ListParagraph"/>
              <w:numPr>
                <w:ilvl w:val="0"/>
                <w:numId w:val="3"/>
              </w:numPr>
              <w:rPr>
                <w:rFonts w:eastAsiaTheme="minorEastAsia"/>
                <w:sz w:val="24"/>
                <w:szCs w:val="24"/>
              </w:rPr>
            </w:pPr>
            <w:r w:rsidRPr="625A5873">
              <w:rPr>
                <w:rFonts w:ascii="Calibri" w:eastAsia="Calibri" w:hAnsi="Calibri" w:cs="Calibri"/>
                <w:sz w:val="24"/>
                <w:szCs w:val="24"/>
              </w:rPr>
              <w:t>We are working to get the eviction mor</w:t>
            </w:r>
            <w:r w:rsidR="1E542118" w:rsidRPr="625A5873">
              <w:rPr>
                <w:rFonts w:ascii="Calibri" w:eastAsia="Calibri" w:hAnsi="Calibri" w:cs="Calibri"/>
                <w:sz w:val="24"/>
                <w:szCs w:val="24"/>
              </w:rPr>
              <w:t>atorium</w:t>
            </w:r>
            <w:r w:rsidRPr="625A5873">
              <w:rPr>
                <w:rFonts w:ascii="Calibri" w:eastAsia="Calibri" w:hAnsi="Calibri" w:cs="Calibri"/>
                <w:sz w:val="24"/>
                <w:szCs w:val="24"/>
              </w:rPr>
              <w:t xml:space="preserve"> extended – action alert going out today</w:t>
            </w:r>
          </w:p>
          <w:p w14:paraId="7378C2D9" w14:textId="2DD16BBE"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Coupled with that effort, working to push the state to think about rental assistance</w:t>
            </w:r>
          </w:p>
          <w:p w14:paraId="48186934" w14:textId="0733D402"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 xml:space="preserve">Proposal to the gov – landlord a bailout fund that would make tenants </w:t>
            </w:r>
            <w:r w:rsidR="13447674" w:rsidRPr="625A5873">
              <w:rPr>
                <w:rFonts w:ascii="Calibri" w:eastAsia="Calibri" w:hAnsi="Calibri" w:cs="Calibri"/>
                <w:sz w:val="24"/>
                <w:szCs w:val="24"/>
              </w:rPr>
              <w:t xml:space="preserve">whole </w:t>
            </w:r>
            <w:r w:rsidRPr="625A5873">
              <w:rPr>
                <w:rFonts w:ascii="Calibri" w:eastAsia="Calibri" w:hAnsi="Calibri" w:cs="Calibri"/>
                <w:sz w:val="24"/>
                <w:szCs w:val="24"/>
              </w:rPr>
              <w:t>after the mor</w:t>
            </w:r>
            <w:r w:rsidR="2CF67903" w:rsidRPr="625A5873">
              <w:rPr>
                <w:rFonts w:ascii="Calibri" w:eastAsia="Calibri" w:hAnsi="Calibri" w:cs="Calibri"/>
                <w:sz w:val="24"/>
                <w:szCs w:val="24"/>
              </w:rPr>
              <w:t>atorium</w:t>
            </w:r>
            <w:r w:rsidRPr="625A5873">
              <w:rPr>
                <w:rFonts w:ascii="Calibri" w:eastAsia="Calibri" w:hAnsi="Calibri" w:cs="Calibri"/>
                <w:sz w:val="24"/>
                <w:szCs w:val="24"/>
              </w:rPr>
              <w:t xml:space="preserve"> is lifted</w:t>
            </w:r>
          </w:p>
          <w:p w14:paraId="3569697F" w14:textId="6859E0E2"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As we are asking him to extend the mor</w:t>
            </w:r>
            <w:r w:rsidR="0EA40D87" w:rsidRPr="625A5873">
              <w:rPr>
                <w:rFonts w:ascii="Calibri" w:eastAsia="Calibri" w:hAnsi="Calibri" w:cs="Calibri"/>
                <w:sz w:val="24"/>
                <w:szCs w:val="24"/>
              </w:rPr>
              <w:t>atorium</w:t>
            </w:r>
            <w:r w:rsidRPr="625A5873">
              <w:rPr>
                <w:rFonts w:ascii="Calibri" w:eastAsia="Calibri" w:hAnsi="Calibri" w:cs="Calibri"/>
                <w:sz w:val="24"/>
                <w:szCs w:val="24"/>
              </w:rPr>
              <w:t xml:space="preserve">, supposed to end two weeks from </w:t>
            </w:r>
            <w:r w:rsidR="38375836" w:rsidRPr="625A5873">
              <w:rPr>
                <w:rFonts w:ascii="Calibri" w:eastAsia="Calibri" w:hAnsi="Calibri" w:cs="Calibri"/>
                <w:sz w:val="24"/>
                <w:szCs w:val="24"/>
              </w:rPr>
              <w:t>T</w:t>
            </w:r>
            <w:r w:rsidRPr="625A5873">
              <w:rPr>
                <w:rFonts w:ascii="Calibri" w:eastAsia="Calibri" w:hAnsi="Calibri" w:cs="Calibri"/>
                <w:sz w:val="24"/>
                <w:szCs w:val="24"/>
              </w:rPr>
              <w:t>hursday. We know that’s not enough time</w:t>
            </w:r>
          </w:p>
          <w:p w14:paraId="665049BE" w14:textId="7DA9F85A"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We need to also broaden it, key things left out such as late fees</w:t>
            </w:r>
          </w:p>
          <w:p w14:paraId="35CF7B17" w14:textId="43B8CC03"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 xml:space="preserve">We are asking gov to ban all fees. Often renters evicted over fees – accumulate. </w:t>
            </w:r>
          </w:p>
          <w:p w14:paraId="7F9BB033" w14:textId="23E55DF7"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 xml:space="preserve">Concerned – can landlords evict ppl who have </w:t>
            </w:r>
            <w:r w:rsidR="250D2C3F" w:rsidRPr="625A5873">
              <w:rPr>
                <w:rFonts w:ascii="Calibri" w:eastAsia="Calibri" w:hAnsi="Calibri" w:cs="Calibri"/>
                <w:sz w:val="24"/>
                <w:szCs w:val="24"/>
              </w:rPr>
              <w:t>COVID</w:t>
            </w:r>
            <w:r w:rsidRPr="625A5873">
              <w:rPr>
                <w:rFonts w:ascii="Calibri" w:eastAsia="Calibri" w:hAnsi="Calibri" w:cs="Calibri"/>
                <w:sz w:val="24"/>
                <w:szCs w:val="24"/>
              </w:rPr>
              <w:t xml:space="preserve">? </w:t>
            </w:r>
          </w:p>
          <w:p w14:paraId="5CF2486F" w14:textId="6B21E7AB"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M: maybe – considered a health a safety threat. We want the gov to clarify that they can</w:t>
            </w:r>
            <w:r w:rsidR="70934C78" w:rsidRPr="625A5873">
              <w:rPr>
                <w:rFonts w:ascii="Calibri" w:eastAsia="Calibri" w:hAnsi="Calibri" w:cs="Calibri"/>
                <w:sz w:val="24"/>
                <w:szCs w:val="24"/>
              </w:rPr>
              <w:t>’</w:t>
            </w:r>
            <w:r w:rsidRPr="625A5873">
              <w:rPr>
                <w:rFonts w:ascii="Calibri" w:eastAsia="Calibri" w:hAnsi="Calibri" w:cs="Calibri"/>
                <w:sz w:val="24"/>
                <w:szCs w:val="24"/>
              </w:rPr>
              <w:t>t evict people who are sick</w:t>
            </w:r>
          </w:p>
          <w:p w14:paraId="1C134A47" w14:textId="259DAF08"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Didn’t include manufactured homes</w:t>
            </w:r>
          </w:p>
          <w:p w14:paraId="72879AED" w14:textId="49518EDC"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Negotiated end dates within this period – are the landlo</w:t>
            </w:r>
            <w:r w:rsidR="65EDF38D" w:rsidRPr="625A5873">
              <w:rPr>
                <w:rFonts w:ascii="Calibri" w:eastAsia="Calibri" w:hAnsi="Calibri" w:cs="Calibri"/>
                <w:sz w:val="24"/>
                <w:szCs w:val="24"/>
              </w:rPr>
              <w:t>r</w:t>
            </w:r>
            <w:r w:rsidRPr="625A5873">
              <w:rPr>
                <w:rFonts w:ascii="Calibri" w:eastAsia="Calibri" w:hAnsi="Calibri" w:cs="Calibri"/>
                <w:sz w:val="24"/>
                <w:szCs w:val="24"/>
              </w:rPr>
              <w:t>ds allowed to make them leave?</w:t>
            </w:r>
          </w:p>
          <w:p w14:paraId="4EFEE7BA" w14:textId="74C61DBB" w:rsidR="7F948786" w:rsidRDefault="7F948786" w:rsidP="625A5873">
            <w:pPr>
              <w:pStyle w:val="ListParagraph"/>
              <w:numPr>
                <w:ilvl w:val="0"/>
                <w:numId w:val="3"/>
              </w:numPr>
              <w:rPr>
                <w:sz w:val="24"/>
                <w:szCs w:val="24"/>
              </w:rPr>
            </w:pPr>
            <w:r w:rsidRPr="625A5873">
              <w:rPr>
                <w:rFonts w:ascii="Calibri" w:eastAsia="Calibri" w:hAnsi="Calibri" w:cs="Calibri"/>
                <w:sz w:val="24"/>
                <w:szCs w:val="24"/>
              </w:rPr>
              <w:t xml:space="preserve">Despite gaps – gov ability to extend might mean a </w:t>
            </w:r>
            <w:r w:rsidR="6CA43C4A" w:rsidRPr="625A5873">
              <w:rPr>
                <w:rFonts w:ascii="Calibri" w:eastAsia="Calibri" w:hAnsi="Calibri" w:cs="Calibri"/>
                <w:sz w:val="24"/>
                <w:szCs w:val="24"/>
              </w:rPr>
              <w:t>“</w:t>
            </w:r>
            <w:r w:rsidRPr="625A5873">
              <w:rPr>
                <w:rFonts w:ascii="Calibri" w:eastAsia="Calibri" w:hAnsi="Calibri" w:cs="Calibri"/>
                <w:sz w:val="24"/>
                <w:szCs w:val="24"/>
              </w:rPr>
              <w:t>4</w:t>
            </w:r>
            <w:r w:rsidR="464EEAA9" w:rsidRPr="625A5873">
              <w:rPr>
                <w:rFonts w:ascii="Calibri" w:eastAsia="Calibri" w:hAnsi="Calibri" w:cs="Calibri"/>
                <w:sz w:val="24"/>
                <w:szCs w:val="24"/>
              </w:rPr>
              <w:t xml:space="preserve"> corners agreement</w:t>
            </w:r>
            <w:r w:rsidR="23869D47" w:rsidRPr="625A5873">
              <w:rPr>
                <w:rFonts w:ascii="Calibri" w:eastAsia="Calibri" w:hAnsi="Calibri" w:cs="Calibri"/>
                <w:sz w:val="24"/>
                <w:szCs w:val="24"/>
              </w:rPr>
              <w:t>”</w:t>
            </w:r>
            <w:r w:rsidRPr="625A5873">
              <w:rPr>
                <w:rFonts w:ascii="Calibri" w:eastAsia="Calibri" w:hAnsi="Calibri" w:cs="Calibri"/>
                <w:sz w:val="24"/>
                <w:szCs w:val="24"/>
              </w:rPr>
              <w:t xml:space="preserve"> person caucus. House and senate caucus agree and give blessing to the moratorium. if they did, they have control over how long and what terms. Something we are working to confirm at this point. If that’s true, we are going to need a lot bigger push to extend it than we have b</w:t>
            </w:r>
            <w:r w:rsidR="0C1CA546" w:rsidRPr="625A5873">
              <w:rPr>
                <w:rFonts w:ascii="Calibri" w:eastAsia="Calibri" w:hAnsi="Calibri" w:cs="Calibri"/>
                <w:sz w:val="24"/>
                <w:szCs w:val="24"/>
              </w:rPr>
              <w:t>een</w:t>
            </w:r>
          </w:p>
          <w:p w14:paraId="55F7ABCD" w14:textId="08084AF2" w:rsidR="0C1CA546" w:rsidRDefault="0C1CA546" w:rsidP="625A5873">
            <w:pPr>
              <w:pStyle w:val="ListParagraph"/>
              <w:numPr>
                <w:ilvl w:val="0"/>
                <w:numId w:val="3"/>
              </w:numPr>
              <w:rPr>
                <w:rFonts w:eastAsiaTheme="minorEastAsia"/>
                <w:sz w:val="24"/>
                <w:szCs w:val="24"/>
              </w:rPr>
            </w:pPr>
            <w:r w:rsidRPr="625A5873">
              <w:rPr>
                <w:rFonts w:ascii="Calibri" w:eastAsia="Calibri" w:hAnsi="Calibri" w:cs="Calibri"/>
                <w:sz w:val="24"/>
                <w:szCs w:val="24"/>
              </w:rPr>
              <w:t>Attorney general</w:t>
            </w:r>
            <w:r w:rsidR="4CF42D16" w:rsidRPr="625A5873">
              <w:rPr>
                <w:rFonts w:ascii="Calibri" w:eastAsia="Calibri" w:hAnsi="Calibri" w:cs="Calibri"/>
                <w:sz w:val="24"/>
                <w:szCs w:val="24"/>
              </w:rPr>
              <w:t>’</w:t>
            </w:r>
            <w:r w:rsidRPr="625A5873">
              <w:rPr>
                <w:rFonts w:ascii="Calibri" w:eastAsia="Calibri" w:hAnsi="Calibri" w:cs="Calibri"/>
                <w:sz w:val="24"/>
                <w:szCs w:val="24"/>
              </w:rPr>
              <w:t>s office is now enforcing the moratorium. Complaint form on the website now, moments ago. Tenants and advocates can email or call. Quickest way is to fill this form o. only for tenants who have received an eviction notice. This is just enforcement. Lawyers read the forms ev</w:t>
            </w:r>
            <w:r w:rsidR="45588104" w:rsidRPr="625A5873">
              <w:rPr>
                <w:rFonts w:ascii="Calibri" w:eastAsia="Calibri" w:hAnsi="Calibri" w:cs="Calibri"/>
                <w:sz w:val="24"/>
                <w:szCs w:val="24"/>
              </w:rPr>
              <w:t xml:space="preserve">ery day and will take action. </w:t>
            </w:r>
            <w:hyperlink r:id="rId8">
              <w:r w:rsidR="45588104" w:rsidRPr="625A5873">
                <w:rPr>
                  <w:rStyle w:val="Hyperlink"/>
                  <w:rFonts w:ascii="Calibri" w:eastAsia="Calibri" w:hAnsi="Calibri" w:cs="Calibri"/>
                  <w:sz w:val="24"/>
                  <w:szCs w:val="24"/>
                </w:rPr>
                <w:t>https://fortress.wa.gov/atg/formhandler/ago/COVID19EvictionComplaintForm.aspx</w:t>
              </w:r>
            </w:hyperlink>
          </w:p>
          <w:p w14:paraId="1DC76F93" w14:textId="3B64C6D0" w:rsidR="45588104" w:rsidRDefault="45588104" w:rsidP="625A5873">
            <w:pPr>
              <w:pStyle w:val="ListParagraph"/>
              <w:numPr>
                <w:ilvl w:val="0"/>
                <w:numId w:val="3"/>
              </w:numPr>
              <w:rPr>
                <w:sz w:val="24"/>
                <w:szCs w:val="24"/>
              </w:rPr>
            </w:pPr>
            <w:r w:rsidRPr="625A5873">
              <w:rPr>
                <w:rFonts w:ascii="Calibri" w:eastAsia="Calibri" w:hAnsi="Calibri" w:cs="Calibri"/>
                <w:sz w:val="24"/>
                <w:szCs w:val="24"/>
              </w:rPr>
              <w:lastRenderedPageBreak/>
              <w:t>John: we will have an action alert circulating today to contact the gov on the above actions. Keep an eye out for that – send lots of message so its prioritized at the state level.</w:t>
            </w:r>
          </w:p>
          <w:p w14:paraId="7DF41A14" w14:textId="67E2F5BB" w:rsidR="45588104" w:rsidRDefault="45588104" w:rsidP="625A5873">
            <w:pPr>
              <w:pStyle w:val="ListParagraph"/>
              <w:numPr>
                <w:ilvl w:val="0"/>
                <w:numId w:val="3"/>
              </w:numPr>
              <w:rPr>
                <w:sz w:val="24"/>
                <w:szCs w:val="24"/>
              </w:rPr>
            </w:pPr>
            <w:r w:rsidRPr="4853146B">
              <w:rPr>
                <w:rFonts w:ascii="Calibri" w:eastAsia="Calibri" w:hAnsi="Calibri" w:cs="Calibri"/>
                <w:sz w:val="24"/>
                <w:szCs w:val="24"/>
              </w:rPr>
              <w:t xml:space="preserve">Circle back to something last week – in building the case for state funded rental assistance, we need to be showing evidence (stories, professional or personal, and data) that show the increased demand who need assistance. Super critical. Hoping that if folks who administer rental assistance programs please reach out (or </w:t>
            </w:r>
            <w:r w:rsidR="2F118B85" w:rsidRPr="4853146B">
              <w:rPr>
                <w:rFonts w:ascii="Calibri" w:eastAsia="Calibri" w:hAnsi="Calibri" w:cs="Calibri"/>
                <w:sz w:val="24"/>
                <w:szCs w:val="24"/>
              </w:rPr>
              <w:t>if with a county who subcontracts for this work). Love to talk about how we can build the strongest case collectively to make sure all the renters in our state can get the relief they need</w:t>
            </w:r>
          </w:p>
          <w:p w14:paraId="6481E868" w14:textId="59E90671" w:rsidR="2F118B85" w:rsidRDefault="2F118B85" w:rsidP="625A5873">
            <w:pPr>
              <w:pStyle w:val="ListParagraph"/>
              <w:numPr>
                <w:ilvl w:val="0"/>
                <w:numId w:val="3"/>
              </w:numPr>
              <w:rPr>
                <w:sz w:val="24"/>
                <w:szCs w:val="24"/>
              </w:rPr>
            </w:pPr>
            <w:r w:rsidRPr="625A5873">
              <w:rPr>
                <w:rFonts w:ascii="Calibri" w:eastAsia="Calibri" w:hAnsi="Calibri" w:cs="Calibri"/>
                <w:sz w:val="24"/>
                <w:szCs w:val="24"/>
              </w:rPr>
              <w:t>Lewis county – large upt</w:t>
            </w:r>
            <w:r w:rsidR="49ED77AC" w:rsidRPr="625A5873">
              <w:rPr>
                <w:rFonts w:ascii="Calibri" w:eastAsia="Calibri" w:hAnsi="Calibri" w:cs="Calibri"/>
                <w:sz w:val="24"/>
                <w:szCs w:val="24"/>
              </w:rPr>
              <w:t>ick</w:t>
            </w:r>
            <w:r w:rsidRPr="625A5873">
              <w:rPr>
                <w:rFonts w:ascii="Calibri" w:eastAsia="Calibri" w:hAnsi="Calibri" w:cs="Calibri"/>
                <w:sz w:val="24"/>
                <w:szCs w:val="24"/>
              </w:rPr>
              <w:t xml:space="preserve"> in calls and request</w:t>
            </w:r>
            <w:r w:rsidR="451248C0" w:rsidRPr="625A5873">
              <w:rPr>
                <w:rFonts w:ascii="Calibri" w:eastAsia="Calibri" w:hAnsi="Calibri" w:cs="Calibri"/>
                <w:sz w:val="24"/>
                <w:szCs w:val="24"/>
              </w:rPr>
              <w:t>s</w:t>
            </w:r>
            <w:r w:rsidRPr="625A5873">
              <w:rPr>
                <w:rFonts w:ascii="Calibri" w:eastAsia="Calibri" w:hAnsi="Calibri" w:cs="Calibri"/>
                <w:sz w:val="24"/>
                <w:szCs w:val="24"/>
              </w:rPr>
              <w:t xml:space="preserve"> for homeless prevention and rapid rehousing</w:t>
            </w:r>
          </w:p>
          <w:p w14:paraId="42B344CA" w14:textId="088AC846" w:rsidR="2F118B85" w:rsidRDefault="2F118B85" w:rsidP="625A5873">
            <w:pPr>
              <w:pStyle w:val="ListParagraph"/>
              <w:numPr>
                <w:ilvl w:val="0"/>
                <w:numId w:val="3"/>
              </w:numPr>
              <w:rPr>
                <w:sz w:val="24"/>
                <w:szCs w:val="24"/>
              </w:rPr>
            </w:pPr>
            <w:r w:rsidRPr="4853146B">
              <w:rPr>
                <w:rFonts w:ascii="Calibri" w:eastAsia="Calibri" w:hAnsi="Calibri" w:cs="Calibri"/>
                <w:sz w:val="24"/>
                <w:szCs w:val="24"/>
              </w:rPr>
              <w:t xml:space="preserve">Vancouver 43% spike asking about </w:t>
            </w:r>
            <w:r w:rsidR="62EB72EB" w:rsidRPr="4853146B">
              <w:rPr>
                <w:rFonts w:ascii="Calibri" w:eastAsia="Calibri" w:hAnsi="Calibri" w:cs="Calibri"/>
                <w:sz w:val="24"/>
                <w:szCs w:val="24"/>
              </w:rPr>
              <w:t>homelessness</w:t>
            </w:r>
            <w:r w:rsidRPr="4853146B">
              <w:rPr>
                <w:rFonts w:ascii="Calibri" w:eastAsia="Calibri" w:hAnsi="Calibri" w:cs="Calibri"/>
                <w:sz w:val="24"/>
                <w:szCs w:val="24"/>
              </w:rPr>
              <w:t xml:space="preserve"> call </w:t>
            </w:r>
          </w:p>
          <w:p w14:paraId="6FB7402C" w14:textId="49CA9058" w:rsidR="2F118B85" w:rsidRDefault="2F118B85" w:rsidP="625A5873">
            <w:pPr>
              <w:pStyle w:val="ListParagraph"/>
              <w:numPr>
                <w:ilvl w:val="0"/>
                <w:numId w:val="3"/>
              </w:numPr>
              <w:rPr>
                <w:sz w:val="24"/>
                <w:szCs w:val="24"/>
              </w:rPr>
            </w:pPr>
            <w:r w:rsidRPr="625A5873">
              <w:rPr>
                <w:rFonts w:ascii="Calibri" w:eastAsia="Calibri" w:hAnsi="Calibri" w:cs="Calibri"/>
                <w:sz w:val="24"/>
                <w:szCs w:val="24"/>
              </w:rPr>
              <w:t xml:space="preserve">Jefferson county has seen 1 request every hour every week for people needing rental assistance </w:t>
            </w:r>
          </w:p>
          <w:p w14:paraId="41FBE71E" w14:textId="111907A6" w:rsidR="2F118B85" w:rsidRDefault="2F118B85" w:rsidP="625A5873">
            <w:pPr>
              <w:pStyle w:val="ListParagraph"/>
              <w:numPr>
                <w:ilvl w:val="0"/>
                <w:numId w:val="3"/>
              </w:numPr>
              <w:rPr>
                <w:sz w:val="24"/>
                <w:szCs w:val="24"/>
              </w:rPr>
            </w:pPr>
            <w:r w:rsidRPr="4853146B">
              <w:rPr>
                <w:rFonts w:ascii="Calibri" w:eastAsia="Calibri" w:hAnsi="Calibri" w:cs="Calibri"/>
                <w:sz w:val="24"/>
                <w:szCs w:val="24"/>
              </w:rPr>
              <w:t xml:space="preserve">Not just numbers – if someone wants to share a story so we can help uplift </w:t>
            </w:r>
            <w:r w:rsidR="0891B83F" w:rsidRPr="4853146B">
              <w:rPr>
                <w:rFonts w:ascii="Calibri" w:eastAsia="Calibri" w:hAnsi="Calibri" w:cs="Calibri"/>
                <w:sz w:val="24"/>
                <w:szCs w:val="24"/>
              </w:rPr>
              <w:t>those</w:t>
            </w:r>
            <w:r w:rsidRPr="4853146B">
              <w:rPr>
                <w:rFonts w:ascii="Calibri" w:eastAsia="Calibri" w:hAnsi="Calibri" w:cs="Calibri"/>
                <w:sz w:val="24"/>
                <w:szCs w:val="24"/>
              </w:rPr>
              <w:t xml:space="preserve"> </w:t>
            </w:r>
          </w:p>
          <w:p w14:paraId="6E4EEEF4" w14:textId="0157020D" w:rsidR="2F118B85" w:rsidRDefault="2F118B85" w:rsidP="625A5873">
            <w:pPr>
              <w:pStyle w:val="ListParagraph"/>
              <w:numPr>
                <w:ilvl w:val="0"/>
                <w:numId w:val="3"/>
              </w:numPr>
              <w:rPr>
                <w:sz w:val="24"/>
                <w:szCs w:val="24"/>
              </w:rPr>
            </w:pPr>
            <w:r w:rsidRPr="4853146B">
              <w:rPr>
                <w:rFonts w:ascii="Calibri" w:eastAsia="Calibri" w:hAnsi="Calibri" w:cs="Calibri"/>
                <w:sz w:val="24"/>
                <w:szCs w:val="24"/>
              </w:rPr>
              <w:t>Also want to hear from nonprofit housing providers who need assistance b</w:t>
            </w:r>
            <w:r w:rsidR="1107CA14" w:rsidRPr="4853146B">
              <w:rPr>
                <w:rFonts w:ascii="Calibri" w:eastAsia="Calibri" w:hAnsi="Calibri" w:cs="Calibri"/>
                <w:sz w:val="24"/>
                <w:szCs w:val="24"/>
              </w:rPr>
              <w:t>ecause</w:t>
            </w:r>
            <w:r w:rsidRPr="4853146B">
              <w:rPr>
                <w:rFonts w:ascii="Calibri" w:eastAsia="Calibri" w:hAnsi="Calibri" w:cs="Calibri"/>
                <w:sz w:val="24"/>
                <w:szCs w:val="24"/>
              </w:rPr>
              <w:t xml:space="preserve"> tenants </w:t>
            </w:r>
            <w:proofErr w:type="spellStart"/>
            <w:proofErr w:type="gramStart"/>
            <w:r w:rsidRPr="4853146B">
              <w:rPr>
                <w:rFonts w:ascii="Calibri" w:eastAsia="Calibri" w:hAnsi="Calibri" w:cs="Calibri"/>
                <w:sz w:val="24"/>
                <w:szCs w:val="24"/>
              </w:rPr>
              <w:t>cant</w:t>
            </w:r>
            <w:proofErr w:type="spellEnd"/>
            <w:proofErr w:type="gramEnd"/>
            <w:r w:rsidRPr="4853146B">
              <w:rPr>
                <w:rFonts w:ascii="Calibri" w:eastAsia="Calibri" w:hAnsi="Calibri" w:cs="Calibri"/>
                <w:sz w:val="24"/>
                <w:szCs w:val="24"/>
              </w:rPr>
              <w:t xml:space="preserve"> pay rent </w:t>
            </w:r>
          </w:p>
          <w:p w14:paraId="50C3C68B" w14:textId="58C62796" w:rsidR="2F118B85" w:rsidRDefault="2F118B85" w:rsidP="625A5873">
            <w:pPr>
              <w:pStyle w:val="ListParagraph"/>
              <w:numPr>
                <w:ilvl w:val="0"/>
                <w:numId w:val="3"/>
              </w:numPr>
              <w:rPr>
                <w:rFonts w:eastAsiaTheme="minorEastAsia"/>
                <w:sz w:val="24"/>
                <w:szCs w:val="24"/>
              </w:rPr>
            </w:pPr>
            <w:r w:rsidRPr="625A5873">
              <w:rPr>
                <w:rFonts w:ascii="Calibri" w:eastAsia="Calibri" w:hAnsi="Calibri" w:cs="Calibri"/>
                <w:sz w:val="24"/>
                <w:szCs w:val="24"/>
              </w:rPr>
              <w:t>Check out new resource page</w:t>
            </w:r>
            <w:r w:rsidR="317764AE" w:rsidRPr="625A5873">
              <w:rPr>
                <w:rFonts w:ascii="Calibri" w:eastAsia="Calibri" w:hAnsi="Calibri" w:cs="Calibri"/>
                <w:sz w:val="24"/>
                <w:szCs w:val="24"/>
              </w:rPr>
              <w:t>:</w:t>
            </w:r>
            <w:r w:rsidRPr="625A5873">
              <w:rPr>
                <w:rFonts w:ascii="Calibri" w:eastAsia="Calibri" w:hAnsi="Calibri" w:cs="Calibri"/>
                <w:sz w:val="24"/>
                <w:szCs w:val="24"/>
              </w:rPr>
              <w:t xml:space="preserve"> </w:t>
            </w:r>
            <w:r w:rsidR="7AFDBA63" w:rsidRPr="625A5873">
              <w:rPr>
                <w:rFonts w:ascii="Calibri" w:eastAsia="Calibri" w:hAnsi="Calibri" w:cs="Calibri"/>
                <w:sz w:val="24"/>
                <w:szCs w:val="24"/>
              </w:rPr>
              <w:t>https://bit.ly/WLIHA-COVID19-Connect</w:t>
            </w:r>
          </w:p>
        </w:tc>
      </w:tr>
      <w:tr w:rsidR="625A5873" w14:paraId="58FF1B99" w14:textId="77777777" w:rsidTr="4853146B">
        <w:tc>
          <w:tcPr>
            <w:tcW w:w="885" w:type="dxa"/>
          </w:tcPr>
          <w:p w14:paraId="488ECC0C" w14:textId="2E742A33" w:rsidR="625A5873" w:rsidRDefault="625A5873">
            <w:r w:rsidRPr="625A5873">
              <w:rPr>
                <w:rFonts w:ascii="Calibri" w:eastAsia="Calibri" w:hAnsi="Calibri" w:cs="Calibri"/>
                <w:sz w:val="24"/>
                <w:szCs w:val="24"/>
              </w:rPr>
              <w:lastRenderedPageBreak/>
              <w:t>10:29</w:t>
            </w:r>
          </w:p>
          <w:p w14:paraId="37526902" w14:textId="2DEA1384" w:rsidR="625A5873" w:rsidRDefault="625A5873">
            <w:r w:rsidRPr="625A5873">
              <w:rPr>
                <w:rFonts w:ascii="Calibri" w:eastAsia="Calibri" w:hAnsi="Calibri" w:cs="Calibri"/>
                <w:sz w:val="24"/>
                <w:szCs w:val="24"/>
              </w:rPr>
              <w:t>5 min</w:t>
            </w:r>
          </w:p>
        </w:tc>
        <w:tc>
          <w:tcPr>
            <w:tcW w:w="3030" w:type="dxa"/>
          </w:tcPr>
          <w:p w14:paraId="1957B17F" w14:textId="28953A61" w:rsidR="625A5873" w:rsidRDefault="625A5873" w:rsidP="625A5873">
            <w:pPr>
              <w:rPr>
                <w:rFonts w:ascii="Calibri" w:eastAsia="Calibri" w:hAnsi="Calibri" w:cs="Calibri"/>
                <w:sz w:val="24"/>
                <w:szCs w:val="24"/>
              </w:rPr>
            </w:pPr>
            <w:r w:rsidRPr="625A5873">
              <w:rPr>
                <w:rFonts w:ascii="Calibri" w:eastAsia="Calibri" w:hAnsi="Calibri" w:cs="Calibri"/>
                <w:sz w:val="24"/>
                <w:szCs w:val="24"/>
              </w:rPr>
              <w:t>Homeownership/Foreclosure</w:t>
            </w:r>
          </w:p>
          <w:p w14:paraId="7E27092C" w14:textId="7C82FEE9" w:rsidR="625A5873" w:rsidRDefault="625A5873" w:rsidP="625A5873">
            <w:pPr>
              <w:rPr>
                <w:rFonts w:ascii="Calibri" w:eastAsia="Calibri" w:hAnsi="Calibri" w:cs="Calibri"/>
                <w:sz w:val="24"/>
                <w:szCs w:val="24"/>
              </w:rPr>
            </w:pPr>
          </w:p>
          <w:p w14:paraId="516FDA30" w14:textId="3FCC6C38" w:rsidR="625A5873" w:rsidRDefault="625A5873" w:rsidP="625A5873">
            <w:pPr>
              <w:rPr>
                <w:rFonts w:ascii="Calibri" w:eastAsia="Calibri" w:hAnsi="Calibri" w:cs="Calibri"/>
                <w:sz w:val="24"/>
                <w:szCs w:val="24"/>
              </w:rPr>
            </w:pPr>
          </w:p>
          <w:p w14:paraId="3D23FD6D" w14:textId="598FD6C2" w:rsidR="625A5873" w:rsidRDefault="625A5873" w:rsidP="625A5873">
            <w:pPr>
              <w:rPr>
                <w:rFonts w:ascii="Calibri" w:eastAsia="Calibri" w:hAnsi="Calibri" w:cs="Calibri"/>
                <w:sz w:val="24"/>
                <w:szCs w:val="24"/>
              </w:rPr>
            </w:pPr>
          </w:p>
          <w:p w14:paraId="0F0E6BB2" w14:textId="45D8E118" w:rsidR="625A5873" w:rsidRDefault="625A5873" w:rsidP="625A5873">
            <w:pPr>
              <w:rPr>
                <w:rFonts w:ascii="Calibri" w:eastAsia="Calibri" w:hAnsi="Calibri" w:cs="Calibri"/>
                <w:sz w:val="24"/>
                <w:szCs w:val="24"/>
              </w:rPr>
            </w:pPr>
          </w:p>
          <w:p w14:paraId="4879B28A" w14:textId="0A3D7FBD" w:rsidR="33CF525F" w:rsidRDefault="33CF525F" w:rsidP="625A5873">
            <w:pPr>
              <w:rPr>
                <w:rFonts w:ascii="Calibri" w:eastAsia="Calibri" w:hAnsi="Calibri" w:cs="Calibri"/>
                <w:sz w:val="24"/>
                <w:szCs w:val="24"/>
              </w:rPr>
            </w:pPr>
          </w:p>
        </w:tc>
        <w:tc>
          <w:tcPr>
            <w:tcW w:w="1245" w:type="dxa"/>
          </w:tcPr>
          <w:p w14:paraId="4E87AFC0" w14:textId="7216A803" w:rsidR="625A5873" w:rsidRDefault="625A5873">
            <w:r w:rsidRPr="625A5873">
              <w:rPr>
                <w:rFonts w:ascii="Calibri" w:eastAsia="Calibri" w:hAnsi="Calibri" w:cs="Calibri"/>
                <w:sz w:val="24"/>
                <w:szCs w:val="24"/>
              </w:rPr>
              <w:t>Denise Rodriguez, Washington Homeownership Resource Center</w:t>
            </w:r>
          </w:p>
        </w:tc>
        <w:tc>
          <w:tcPr>
            <w:tcW w:w="5738" w:type="dxa"/>
          </w:tcPr>
          <w:p w14:paraId="4656D0C1" w14:textId="5C6FC9BC" w:rsidR="50817239" w:rsidRDefault="50817239" w:rsidP="625A5873">
            <w:pPr>
              <w:pStyle w:val="ListParagraph"/>
              <w:numPr>
                <w:ilvl w:val="0"/>
                <w:numId w:val="2"/>
              </w:numPr>
              <w:rPr>
                <w:rFonts w:eastAsiaTheme="minorEastAsia"/>
                <w:sz w:val="24"/>
                <w:szCs w:val="24"/>
              </w:rPr>
            </w:pPr>
            <w:r w:rsidRPr="625A5873">
              <w:rPr>
                <w:rFonts w:ascii="Calibri" w:eastAsia="Calibri" w:hAnsi="Calibri" w:cs="Calibri"/>
                <w:sz w:val="24"/>
                <w:szCs w:val="24"/>
              </w:rPr>
              <w:t xml:space="preserve">First and </w:t>
            </w:r>
            <w:proofErr w:type="gramStart"/>
            <w:r w:rsidRPr="625A5873">
              <w:rPr>
                <w:rFonts w:ascii="Calibri" w:eastAsia="Calibri" w:hAnsi="Calibri" w:cs="Calibri"/>
                <w:sz w:val="24"/>
                <w:szCs w:val="24"/>
              </w:rPr>
              <w:t>foremost</w:t>
            </w:r>
            <w:proofErr w:type="gramEnd"/>
            <w:r w:rsidRPr="625A5873">
              <w:rPr>
                <w:rFonts w:ascii="Calibri" w:eastAsia="Calibri" w:hAnsi="Calibri" w:cs="Calibri"/>
                <w:sz w:val="24"/>
                <w:szCs w:val="24"/>
              </w:rPr>
              <w:t xml:space="preserve"> seeing that people ability to pay taxes mortgages and HOA dues compromises</w:t>
            </w:r>
          </w:p>
          <w:p w14:paraId="61729494" w14:textId="71B3F371" w:rsidR="50817239" w:rsidRDefault="50817239" w:rsidP="625A5873">
            <w:pPr>
              <w:pStyle w:val="ListParagraph"/>
              <w:numPr>
                <w:ilvl w:val="0"/>
                <w:numId w:val="2"/>
              </w:numPr>
              <w:rPr>
                <w:sz w:val="24"/>
                <w:szCs w:val="24"/>
              </w:rPr>
            </w:pPr>
            <w:r w:rsidRPr="625A5873">
              <w:rPr>
                <w:rFonts w:ascii="Calibri" w:eastAsia="Calibri" w:hAnsi="Calibri" w:cs="Calibri"/>
                <w:sz w:val="24"/>
                <w:szCs w:val="24"/>
              </w:rPr>
              <w:t>Some homeowners are trying to sell home in order to avoid foreclosure</w:t>
            </w:r>
          </w:p>
          <w:p w14:paraId="667AE16D" w14:textId="605A6B73" w:rsidR="50817239" w:rsidRDefault="50817239" w:rsidP="625A5873">
            <w:pPr>
              <w:pStyle w:val="ListParagraph"/>
              <w:numPr>
                <w:ilvl w:val="0"/>
                <w:numId w:val="2"/>
              </w:numPr>
              <w:rPr>
                <w:sz w:val="24"/>
                <w:szCs w:val="24"/>
              </w:rPr>
            </w:pPr>
            <w:r w:rsidRPr="625A5873">
              <w:rPr>
                <w:rFonts w:ascii="Calibri" w:eastAsia="Calibri" w:hAnsi="Calibri" w:cs="Calibri"/>
                <w:sz w:val="24"/>
                <w:szCs w:val="24"/>
              </w:rPr>
              <w:t>1 or 2 calls a day</w:t>
            </w:r>
          </w:p>
          <w:p w14:paraId="112F011D" w14:textId="68EDCEF3" w:rsidR="50817239" w:rsidRDefault="6A3A4595" w:rsidP="625A5873">
            <w:pPr>
              <w:pStyle w:val="ListParagraph"/>
              <w:numPr>
                <w:ilvl w:val="0"/>
                <w:numId w:val="2"/>
              </w:numPr>
              <w:rPr>
                <w:sz w:val="24"/>
                <w:szCs w:val="24"/>
              </w:rPr>
            </w:pPr>
            <w:r w:rsidRPr="4853146B">
              <w:rPr>
                <w:rFonts w:ascii="Calibri" w:eastAsia="Calibri" w:hAnsi="Calibri" w:cs="Calibri"/>
                <w:sz w:val="24"/>
                <w:szCs w:val="24"/>
              </w:rPr>
              <w:t>Foreclosure</w:t>
            </w:r>
            <w:r w:rsidR="50817239" w:rsidRPr="4853146B">
              <w:rPr>
                <w:rFonts w:ascii="Calibri" w:eastAsia="Calibri" w:hAnsi="Calibri" w:cs="Calibri"/>
                <w:sz w:val="24"/>
                <w:szCs w:val="24"/>
              </w:rPr>
              <w:t xml:space="preserve"> prevention hotline </w:t>
            </w:r>
          </w:p>
          <w:p w14:paraId="1CCD2850" w14:textId="6AB69A31" w:rsidR="105ABD8B" w:rsidRDefault="105ABD8B" w:rsidP="625A5873">
            <w:pPr>
              <w:pStyle w:val="ListParagraph"/>
              <w:numPr>
                <w:ilvl w:val="0"/>
                <w:numId w:val="2"/>
              </w:numPr>
              <w:rPr>
                <w:sz w:val="24"/>
                <w:szCs w:val="24"/>
              </w:rPr>
            </w:pPr>
            <w:r w:rsidRPr="625A5873">
              <w:rPr>
                <w:rFonts w:ascii="Calibri" w:eastAsia="Calibri" w:hAnsi="Calibri" w:cs="Calibri"/>
                <w:sz w:val="24"/>
                <w:szCs w:val="24"/>
              </w:rPr>
              <w:t>(need to get more updates from extended deadlines)</w:t>
            </w:r>
          </w:p>
          <w:p w14:paraId="3EB15C50" w14:textId="0A87F2CB" w:rsidR="105ABD8B" w:rsidRDefault="105ABD8B" w:rsidP="625A5873">
            <w:pPr>
              <w:pStyle w:val="ListParagraph"/>
              <w:numPr>
                <w:ilvl w:val="0"/>
                <w:numId w:val="2"/>
              </w:numPr>
              <w:rPr>
                <w:sz w:val="24"/>
                <w:szCs w:val="24"/>
              </w:rPr>
            </w:pPr>
            <w:r w:rsidRPr="625A5873">
              <w:rPr>
                <w:rFonts w:ascii="Calibri" w:eastAsia="Calibri" w:hAnsi="Calibri" w:cs="Calibri"/>
                <w:sz w:val="24"/>
                <w:szCs w:val="24"/>
              </w:rPr>
              <w:t xml:space="preserve">Unlikely that we will see any further postponement – need revenue from tax deadline </w:t>
            </w:r>
          </w:p>
          <w:p w14:paraId="444315AD" w14:textId="7F88F30A" w:rsidR="557B906B" w:rsidRDefault="557B906B" w:rsidP="625A5873">
            <w:pPr>
              <w:pStyle w:val="ListParagraph"/>
              <w:numPr>
                <w:ilvl w:val="0"/>
                <w:numId w:val="2"/>
              </w:numPr>
              <w:rPr>
                <w:sz w:val="24"/>
                <w:szCs w:val="24"/>
              </w:rPr>
            </w:pPr>
            <w:r w:rsidRPr="625A5873">
              <w:rPr>
                <w:rFonts w:ascii="Calibri" w:eastAsia="Calibri" w:hAnsi="Calibri" w:cs="Calibri"/>
                <w:sz w:val="24"/>
                <w:szCs w:val="24"/>
              </w:rPr>
              <w:t>Penalty free, we won’t have a bunch of late fees</w:t>
            </w:r>
          </w:p>
          <w:p w14:paraId="75B40209" w14:textId="526E1045" w:rsidR="557B906B" w:rsidRDefault="2F32AB0C" w:rsidP="625A5873">
            <w:pPr>
              <w:pStyle w:val="ListParagraph"/>
              <w:numPr>
                <w:ilvl w:val="0"/>
                <w:numId w:val="2"/>
              </w:numPr>
              <w:rPr>
                <w:sz w:val="24"/>
                <w:szCs w:val="24"/>
              </w:rPr>
            </w:pPr>
            <w:r w:rsidRPr="4853146B">
              <w:rPr>
                <w:rFonts w:ascii="Calibri" w:eastAsia="Calibri" w:hAnsi="Calibri" w:cs="Calibri"/>
                <w:sz w:val="24"/>
                <w:szCs w:val="24"/>
              </w:rPr>
              <w:t>Forbearance</w:t>
            </w:r>
            <w:r w:rsidR="557B906B" w:rsidRPr="4853146B">
              <w:rPr>
                <w:rFonts w:ascii="Calibri" w:eastAsia="Calibri" w:hAnsi="Calibri" w:cs="Calibri"/>
                <w:sz w:val="24"/>
                <w:szCs w:val="24"/>
              </w:rPr>
              <w:t>,</w:t>
            </w:r>
            <w:r w:rsidR="2C54A82D" w:rsidRPr="4853146B">
              <w:rPr>
                <w:rFonts w:ascii="Calibri" w:eastAsia="Calibri" w:hAnsi="Calibri" w:cs="Calibri"/>
                <w:sz w:val="24"/>
                <w:szCs w:val="24"/>
              </w:rPr>
              <w:t xml:space="preserve"> the</w:t>
            </w:r>
            <w:r w:rsidR="557B906B" w:rsidRPr="4853146B">
              <w:rPr>
                <w:rFonts w:ascii="Calibri" w:eastAsia="Calibri" w:hAnsi="Calibri" w:cs="Calibri"/>
                <w:sz w:val="24"/>
                <w:szCs w:val="24"/>
              </w:rPr>
              <w:t xml:space="preserve"> thing that will help most people. Most loan servicers already have </w:t>
            </w:r>
            <w:r w:rsidR="2248ACCF" w:rsidRPr="4853146B">
              <w:rPr>
                <w:rFonts w:ascii="Calibri" w:eastAsia="Calibri" w:hAnsi="Calibri" w:cs="Calibri"/>
                <w:sz w:val="24"/>
                <w:szCs w:val="24"/>
              </w:rPr>
              <w:t>forbearance</w:t>
            </w:r>
            <w:r w:rsidR="557B906B" w:rsidRPr="4853146B">
              <w:rPr>
                <w:rFonts w:ascii="Calibri" w:eastAsia="Calibri" w:hAnsi="Calibri" w:cs="Calibri"/>
                <w:sz w:val="24"/>
                <w:szCs w:val="24"/>
              </w:rPr>
              <w:t xml:space="preserve"> programs. </w:t>
            </w:r>
            <w:proofErr w:type="gramStart"/>
            <w:r w:rsidR="740678C1" w:rsidRPr="4853146B">
              <w:rPr>
                <w:rFonts w:ascii="Calibri" w:eastAsia="Calibri" w:hAnsi="Calibri" w:cs="Calibri"/>
                <w:sz w:val="24"/>
                <w:szCs w:val="24"/>
              </w:rPr>
              <w:t>Typically</w:t>
            </w:r>
            <w:proofErr w:type="gramEnd"/>
            <w:r w:rsidR="557B906B" w:rsidRPr="4853146B">
              <w:rPr>
                <w:rFonts w:ascii="Calibri" w:eastAsia="Calibri" w:hAnsi="Calibri" w:cs="Calibri"/>
                <w:sz w:val="24"/>
                <w:szCs w:val="24"/>
              </w:rPr>
              <w:t xml:space="preserve"> </w:t>
            </w:r>
            <w:r w:rsidR="55BEED3E" w:rsidRPr="4853146B">
              <w:rPr>
                <w:rFonts w:ascii="Calibri" w:eastAsia="Calibri" w:hAnsi="Calibri" w:cs="Calibri"/>
                <w:sz w:val="24"/>
                <w:szCs w:val="24"/>
              </w:rPr>
              <w:t xml:space="preserve">homeowners would </w:t>
            </w:r>
            <w:r w:rsidR="557B906B" w:rsidRPr="4853146B">
              <w:rPr>
                <w:rFonts w:ascii="Calibri" w:eastAsia="Calibri" w:hAnsi="Calibri" w:cs="Calibri"/>
                <w:sz w:val="24"/>
                <w:szCs w:val="24"/>
              </w:rPr>
              <w:t xml:space="preserve">have to pay a balloon </w:t>
            </w:r>
            <w:r w:rsidR="16399CA5" w:rsidRPr="4853146B">
              <w:rPr>
                <w:rFonts w:ascii="Calibri" w:eastAsia="Calibri" w:hAnsi="Calibri" w:cs="Calibri"/>
                <w:sz w:val="24"/>
                <w:szCs w:val="24"/>
              </w:rPr>
              <w:t>payment</w:t>
            </w:r>
            <w:r w:rsidR="32727D91" w:rsidRPr="4853146B">
              <w:rPr>
                <w:rFonts w:ascii="Calibri" w:eastAsia="Calibri" w:hAnsi="Calibri" w:cs="Calibri"/>
                <w:sz w:val="24"/>
                <w:szCs w:val="24"/>
              </w:rPr>
              <w:t xml:space="preserve"> after forbearance</w:t>
            </w:r>
            <w:r w:rsidR="557B906B" w:rsidRPr="4853146B">
              <w:rPr>
                <w:rFonts w:ascii="Calibri" w:eastAsia="Calibri" w:hAnsi="Calibri" w:cs="Calibri"/>
                <w:sz w:val="24"/>
                <w:szCs w:val="24"/>
              </w:rPr>
              <w:t>, most can’t so th</w:t>
            </w:r>
            <w:r w:rsidR="01361D40" w:rsidRPr="4853146B">
              <w:rPr>
                <w:rFonts w:ascii="Calibri" w:eastAsia="Calibri" w:hAnsi="Calibri" w:cs="Calibri"/>
                <w:sz w:val="24"/>
                <w:szCs w:val="24"/>
              </w:rPr>
              <w:t>ey</w:t>
            </w:r>
            <w:r w:rsidR="557B906B" w:rsidRPr="4853146B">
              <w:rPr>
                <w:rFonts w:ascii="Calibri" w:eastAsia="Calibri" w:hAnsi="Calibri" w:cs="Calibri"/>
                <w:sz w:val="24"/>
                <w:szCs w:val="24"/>
              </w:rPr>
              <w:t xml:space="preserve"> would have to </w:t>
            </w:r>
            <w:r w:rsidR="51B06C49" w:rsidRPr="4853146B">
              <w:rPr>
                <w:rFonts w:ascii="Calibri" w:eastAsia="Calibri" w:hAnsi="Calibri" w:cs="Calibri"/>
                <w:sz w:val="24"/>
                <w:szCs w:val="24"/>
              </w:rPr>
              <w:t xml:space="preserve">apply </w:t>
            </w:r>
            <w:r w:rsidR="557B906B" w:rsidRPr="4853146B">
              <w:rPr>
                <w:rFonts w:ascii="Calibri" w:eastAsia="Calibri" w:hAnsi="Calibri" w:cs="Calibri"/>
                <w:sz w:val="24"/>
                <w:szCs w:val="24"/>
              </w:rPr>
              <w:t>for a modification</w:t>
            </w:r>
            <w:r w:rsidR="7965141E" w:rsidRPr="4853146B">
              <w:rPr>
                <w:rFonts w:ascii="Calibri" w:eastAsia="Calibri" w:hAnsi="Calibri" w:cs="Calibri"/>
                <w:sz w:val="24"/>
                <w:szCs w:val="24"/>
              </w:rPr>
              <w:t xml:space="preserve"> to the terms</w:t>
            </w:r>
            <w:r w:rsidR="557B906B" w:rsidRPr="4853146B">
              <w:rPr>
                <w:rFonts w:ascii="Calibri" w:eastAsia="Calibri" w:hAnsi="Calibri" w:cs="Calibri"/>
                <w:sz w:val="24"/>
                <w:szCs w:val="24"/>
              </w:rPr>
              <w:t xml:space="preserve"> in order to change</w:t>
            </w:r>
            <w:r w:rsidR="2793234B" w:rsidRPr="4853146B">
              <w:rPr>
                <w:rFonts w:ascii="Calibri" w:eastAsia="Calibri" w:hAnsi="Calibri" w:cs="Calibri"/>
                <w:sz w:val="24"/>
                <w:szCs w:val="24"/>
              </w:rPr>
              <w:t xml:space="preserve"> their</w:t>
            </w:r>
            <w:r w:rsidR="557B906B" w:rsidRPr="4853146B">
              <w:rPr>
                <w:rFonts w:ascii="Calibri" w:eastAsia="Calibri" w:hAnsi="Calibri" w:cs="Calibri"/>
                <w:sz w:val="24"/>
                <w:szCs w:val="24"/>
              </w:rPr>
              <w:t xml:space="preserve"> interest rate in order to add in </w:t>
            </w:r>
            <w:r w:rsidR="557B906B" w:rsidRPr="4853146B">
              <w:rPr>
                <w:rFonts w:ascii="Calibri" w:eastAsia="Calibri" w:hAnsi="Calibri" w:cs="Calibri"/>
                <w:sz w:val="24"/>
                <w:szCs w:val="24"/>
              </w:rPr>
              <w:lastRenderedPageBreak/>
              <w:t>balloon</w:t>
            </w:r>
            <w:r w:rsidR="07635087" w:rsidRPr="4853146B">
              <w:rPr>
                <w:rFonts w:ascii="Calibri" w:eastAsia="Calibri" w:hAnsi="Calibri" w:cs="Calibri"/>
                <w:sz w:val="24"/>
                <w:szCs w:val="24"/>
              </w:rPr>
              <w:t xml:space="preserve"> amount to the payment</w:t>
            </w:r>
            <w:r w:rsidR="557B906B" w:rsidRPr="4853146B">
              <w:rPr>
                <w:rFonts w:ascii="Calibri" w:eastAsia="Calibri" w:hAnsi="Calibri" w:cs="Calibri"/>
                <w:sz w:val="24"/>
                <w:szCs w:val="24"/>
              </w:rPr>
              <w:t xml:space="preserve"> without changing th</w:t>
            </w:r>
            <w:r w:rsidR="4908F047" w:rsidRPr="4853146B">
              <w:rPr>
                <w:rFonts w:ascii="Calibri" w:eastAsia="Calibri" w:hAnsi="Calibri" w:cs="Calibri"/>
                <w:sz w:val="24"/>
                <w:szCs w:val="24"/>
              </w:rPr>
              <w:t>e</w:t>
            </w:r>
            <w:r w:rsidR="557B906B" w:rsidRPr="4853146B">
              <w:rPr>
                <w:rFonts w:ascii="Calibri" w:eastAsia="Calibri" w:hAnsi="Calibri" w:cs="Calibri"/>
                <w:sz w:val="24"/>
                <w:szCs w:val="24"/>
              </w:rPr>
              <w:t xml:space="preserve"> </w:t>
            </w:r>
            <w:r w:rsidR="59AB4095" w:rsidRPr="4853146B">
              <w:rPr>
                <w:rFonts w:ascii="Calibri" w:eastAsia="Calibri" w:hAnsi="Calibri" w:cs="Calibri"/>
                <w:sz w:val="24"/>
                <w:szCs w:val="24"/>
              </w:rPr>
              <w:t xml:space="preserve">typical cost </w:t>
            </w:r>
            <w:r w:rsidR="557B906B" w:rsidRPr="4853146B">
              <w:rPr>
                <w:rFonts w:ascii="Calibri" w:eastAsia="Calibri" w:hAnsi="Calibri" w:cs="Calibri"/>
                <w:sz w:val="24"/>
                <w:szCs w:val="24"/>
              </w:rPr>
              <w:t>of payment.</w:t>
            </w:r>
            <w:r w:rsidR="3F2BCA65" w:rsidRPr="4853146B">
              <w:rPr>
                <w:rFonts w:ascii="Calibri" w:eastAsia="Calibri" w:hAnsi="Calibri" w:cs="Calibri"/>
                <w:sz w:val="24"/>
                <w:szCs w:val="24"/>
              </w:rPr>
              <w:t xml:space="preserve"> </w:t>
            </w:r>
            <w:r w:rsidR="71BC60D7" w:rsidRPr="4853146B">
              <w:rPr>
                <w:rFonts w:ascii="Calibri" w:eastAsia="Calibri" w:hAnsi="Calibri" w:cs="Calibri"/>
                <w:sz w:val="24"/>
                <w:szCs w:val="24"/>
              </w:rPr>
              <w:t xml:space="preserve">Some will do a loan modification. They are not supposed to charge fees, but they might. Will need to get help navigating this. </w:t>
            </w:r>
          </w:p>
          <w:p w14:paraId="354F1CB1" w14:textId="14C624D1" w:rsidR="71BC60D7" w:rsidRDefault="71BC60D7" w:rsidP="625A5873">
            <w:pPr>
              <w:pStyle w:val="ListParagraph"/>
              <w:numPr>
                <w:ilvl w:val="0"/>
                <w:numId w:val="2"/>
              </w:numPr>
              <w:rPr>
                <w:sz w:val="24"/>
                <w:szCs w:val="24"/>
              </w:rPr>
            </w:pPr>
            <w:r w:rsidRPr="4853146B">
              <w:rPr>
                <w:rFonts w:ascii="Calibri" w:eastAsia="Calibri" w:hAnsi="Calibri" w:cs="Calibri"/>
                <w:sz w:val="24"/>
                <w:szCs w:val="24"/>
              </w:rPr>
              <w:t xml:space="preserve">Foreclosure moratorium – in WA such a long timeline for this process. People in default have been in this process for a year. Moratorium is short. 60 &amp; 90 days. </w:t>
            </w:r>
            <w:r w:rsidR="7A489D5A" w:rsidRPr="4853146B">
              <w:rPr>
                <w:rFonts w:ascii="Calibri" w:eastAsia="Calibri" w:hAnsi="Calibri" w:cs="Calibri"/>
                <w:sz w:val="24"/>
                <w:szCs w:val="24"/>
              </w:rPr>
              <w:t>“</w:t>
            </w:r>
            <w:r w:rsidRPr="4853146B">
              <w:rPr>
                <w:rFonts w:ascii="Calibri" w:eastAsia="Calibri" w:hAnsi="Calibri" w:cs="Calibri"/>
                <w:sz w:val="24"/>
                <w:szCs w:val="24"/>
              </w:rPr>
              <w:t xml:space="preserve">Cannot initiate a foreclosure action” </w:t>
            </w:r>
            <w:r w:rsidR="020C1E49" w:rsidRPr="4853146B">
              <w:rPr>
                <w:rFonts w:ascii="Calibri" w:eastAsia="Calibri" w:hAnsi="Calibri" w:cs="Calibri"/>
                <w:sz w:val="24"/>
                <w:szCs w:val="24"/>
              </w:rPr>
              <w:t xml:space="preserve">but these notices for default are still happening. Concern is that homeowners think they don’t have to do anything. Best thing to do is have them call the hotline immediately so they can get a counselor </w:t>
            </w:r>
            <w:r w:rsidR="6C42E2A5" w:rsidRPr="4853146B">
              <w:rPr>
                <w:rFonts w:ascii="Calibri" w:eastAsia="Calibri" w:hAnsi="Calibri" w:cs="Calibri"/>
                <w:sz w:val="24"/>
                <w:szCs w:val="24"/>
              </w:rPr>
              <w:t xml:space="preserve">to them. Hard to set expectations until they talk to the servicer. </w:t>
            </w:r>
          </w:p>
          <w:p w14:paraId="000C9C71" w14:textId="538615CD" w:rsidR="6C42E2A5" w:rsidRDefault="6C42E2A5" w:rsidP="625A5873">
            <w:pPr>
              <w:pStyle w:val="ListParagraph"/>
              <w:numPr>
                <w:ilvl w:val="0"/>
                <w:numId w:val="2"/>
              </w:numPr>
              <w:rPr>
                <w:sz w:val="24"/>
                <w:szCs w:val="24"/>
              </w:rPr>
            </w:pPr>
            <w:r w:rsidRPr="625A5873">
              <w:rPr>
                <w:rFonts w:ascii="Calibri" w:eastAsia="Calibri" w:hAnsi="Calibri" w:cs="Calibri"/>
                <w:sz w:val="24"/>
                <w:szCs w:val="24"/>
              </w:rPr>
              <w:t>Good to know that homeowners have a lot of rights. They have quite a long time, like Oct-Feb before a sale date would happen.</w:t>
            </w:r>
          </w:p>
          <w:p w14:paraId="2FF7D6B4" w14:textId="46D95954" w:rsidR="6C42E2A5" w:rsidRDefault="6C42E2A5" w:rsidP="625A5873">
            <w:pPr>
              <w:pStyle w:val="ListParagraph"/>
              <w:numPr>
                <w:ilvl w:val="0"/>
                <w:numId w:val="2"/>
              </w:numPr>
              <w:rPr>
                <w:sz w:val="24"/>
                <w:szCs w:val="24"/>
              </w:rPr>
            </w:pPr>
            <w:r w:rsidRPr="625A5873">
              <w:rPr>
                <w:rFonts w:ascii="Calibri" w:eastAsia="Calibri" w:hAnsi="Calibri" w:cs="Calibri"/>
                <w:sz w:val="24"/>
                <w:szCs w:val="24"/>
              </w:rPr>
              <w:t xml:space="preserve">HOA dues are not regulated. We are advocating for this. </w:t>
            </w:r>
          </w:p>
          <w:p w14:paraId="532AAD9B" w14:textId="4D8DFDF2" w:rsidR="6C42E2A5" w:rsidRDefault="6C42E2A5" w:rsidP="625A5873">
            <w:pPr>
              <w:pStyle w:val="ListParagraph"/>
              <w:numPr>
                <w:ilvl w:val="0"/>
                <w:numId w:val="2"/>
              </w:numPr>
              <w:rPr>
                <w:sz w:val="24"/>
                <w:szCs w:val="24"/>
              </w:rPr>
            </w:pPr>
            <w:r w:rsidRPr="625A5873">
              <w:rPr>
                <w:rFonts w:ascii="Calibri" w:eastAsia="Calibri" w:hAnsi="Calibri" w:cs="Calibri"/>
                <w:sz w:val="24"/>
                <w:szCs w:val="24"/>
              </w:rPr>
              <w:t>1-877-894-4663 (HOME) hotline is running with workers from home</w:t>
            </w:r>
          </w:p>
          <w:p w14:paraId="31254641" w14:textId="1F071891" w:rsidR="6C42E2A5" w:rsidRDefault="6C42E2A5" w:rsidP="625A5873">
            <w:pPr>
              <w:pStyle w:val="ListParagraph"/>
              <w:numPr>
                <w:ilvl w:val="0"/>
                <w:numId w:val="2"/>
              </w:numPr>
              <w:rPr>
                <w:sz w:val="24"/>
                <w:szCs w:val="24"/>
              </w:rPr>
            </w:pPr>
            <w:r w:rsidRPr="625A5873">
              <w:rPr>
                <w:rFonts w:ascii="Calibri" w:eastAsia="Calibri" w:hAnsi="Calibri" w:cs="Calibri"/>
                <w:sz w:val="24"/>
                <w:szCs w:val="24"/>
              </w:rPr>
              <w:t xml:space="preserve">Can reach Denise directly if you are an organization: </w:t>
            </w:r>
            <w:hyperlink r:id="rId9">
              <w:r w:rsidRPr="625A5873">
                <w:rPr>
                  <w:rStyle w:val="Hyperlink"/>
                  <w:rFonts w:ascii="Calibri" w:eastAsia="Calibri" w:hAnsi="Calibri" w:cs="Calibri"/>
                  <w:sz w:val="24"/>
                  <w:szCs w:val="24"/>
                </w:rPr>
                <w:t>denise@homeownership-wa.org</w:t>
              </w:r>
            </w:hyperlink>
          </w:p>
          <w:p w14:paraId="494F1B70" w14:textId="07FDE985" w:rsidR="6C42E2A5" w:rsidRDefault="6C42E2A5" w:rsidP="625A5873">
            <w:pPr>
              <w:pStyle w:val="ListParagraph"/>
              <w:numPr>
                <w:ilvl w:val="0"/>
                <w:numId w:val="2"/>
              </w:numPr>
              <w:rPr>
                <w:sz w:val="24"/>
                <w:szCs w:val="24"/>
              </w:rPr>
            </w:pPr>
            <w:r w:rsidRPr="4853146B">
              <w:rPr>
                <w:rFonts w:ascii="Calibri" w:eastAsia="Calibri" w:hAnsi="Calibri" w:cs="Calibri"/>
                <w:sz w:val="24"/>
                <w:szCs w:val="24"/>
              </w:rPr>
              <w:t xml:space="preserve">Only for owner occupied homes. </w:t>
            </w:r>
            <w:r w:rsidR="5A564B98" w:rsidRPr="4853146B">
              <w:rPr>
                <w:rFonts w:ascii="Calibri" w:eastAsia="Calibri" w:hAnsi="Calibri" w:cs="Calibri"/>
                <w:sz w:val="24"/>
                <w:szCs w:val="24"/>
              </w:rPr>
              <w:t>Forbearance</w:t>
            </w:r>
            <w:r w:rsidRPr="4853146B">
              <w:rPr>
                <w:rFonts w:ascii="Calibri" w:eastAsia="Calibri" w:hAnsi="Calibri" w:cs="Calibri"/>
                <w:sz w:val="24"/>
                <w:szCs w:val="24"/>
              </w:rPr>
              <w:t xml:space="preserve"> may still be an option for people who are renting their homes. </w:t>
            </w:r>
          </w:p>
          <w:p w14:paraId="6700BB81" w14:textId="51E80CD4" w:rsidR="625A5873" w:rsidRDefault="625A5873" w:rsidP="625A5873">
            <w:pPr>
              <w:rPr>
                <w:rFonts w:ascii="Calibri" w:eastAsia="Calibri" w:hAnsi="Calibri" w:cs="Calibri"/>
                <w:sz w:val="24"/>
                <w:szCs w:val="24"/>
              </w:rPr>
            </w:pPr>
          </w:p>
          <w:p w14:paraId="1DF25FFC" w14:textId="1FE535EF" w:rsidR="625A5873" w:rsidRDefault="625A5873" w:rsidP="625A5873">
            <w:pPr>
              <w:rPr>
                <w:rFonts w:ascii="Calibri" w:eastAsia="Calibri" w:hAnsi="Calibri" w:cs="Calibri"/>
                <w:sz w:val="24"/>
                <w:szCs w:val="24"/>
              </w:rPr>
            </w:pPr>
          </w:p>
        </w:tc>
      </w:tr>
      <w:tr w:rsidR="625A5873" w14:paraId="41F0980B" w14:textId="77777777" w:rsidTr="4853146B">
        <w:tc>
          <w:tcPr>
            <w:tcW w:w="885" w:type="dxa"/>
          </w:tcPr>
          <w:p w14:paraId="1848A4B9" w14:textId="03FB1A02" w:rsidR="625A5873" w:rsidRDefault="625A5873">
            <w:r w:rsidRPr="625A5873">
              <w:rPr>
                <w:rFonts w:ascii="Calibri" w:eastAsia="Calibri" w:hAnsi="Calibri" w:cs="Calibri"/>
                <w:sz w:val="24"/>
                <w:szCs w:val="24"/>
              </w:rPr>
              <w:lastRenderedPageBreak/>
              <w:t>10:34</w:t>
            </w:r>
          </w:p>
          <w:p w14:paraId="1A5B2FD9" w14:textId="26AC0063" w:rsidR="625A5873" w:rsidRDefault="625A5873">
            <w:r w:rsidRPr="625A5873">
              <w:rPr>
                <w:rFonts w:ascii="Calibri" w:eastAsia="Calibri" w:hAnsi="Calibri" w:cs="Calibri"/>
                <w:sz w:val="24"/>
                <w:szCs w:val="24"/>
              </w:rPr>
              <w:t>10 min</w:t>
            </w:r>
          </w:p>
        </w:tc>
        <w:tc>
          <w:tcPr>
            <w:tcW w:w="3030" w:type="dxa"/>
          </w:tcPr>
          <w:p w14:paraId="472EFB84" w14:textId="1E9FA738" w:rsidR="625A5873" w:rsidRDefault="625A5873">
            <w:r w:rsidRPr="625A5873">
              <w:rPr>
                <w:rFonts w:ascii="Calibri" w:eastAsia="Calibri" w:hAnsi="Calibri" w:cs="Calibri"/>
                <w:sz w:val="24"/>
                <w:szCs w:val="24"/>
              </w:rPr>
              <w:t>Federal Updates</w:t>
            </w:r>
          </w:p>
          <w:p w14:paraId="6156F7A3" w14:textId="402D93AB" w:rsidR="625A5873" w:rsidRDefault="625A5873" w:rsidP="625A5873">
            <w:pPr>
              <w:rPr>
                <w:rFonts w:ascii="Calibri" w:eastAsia="Calibri" w:hAnsi="Calibri" w:cs="Calibri"/>
                <w:sz w:val="24"/>
                <w:szCs w:val="24"/>
              </w:rPr>
            </w:pPr>
          </w:p>
          <w:p w14:paraId="6BF376FC" w14:textId="200A4DC4" w:rsidR="1127E3E7" w:rsidRDefault="1127E3E7" w:rsidP="4853146B">
            <w:pPr>
              <w:spacing w:line="259" w:lineRule="auto"/>
              <w:rPr>
                <w:rFonts w:ascii="Calibri" w:eastAsia="Calibri" w:hAnsi="Calibri" w:cs="Calibri"/>
                <w:sz w:val="24"/>
                <w:szCs w:val="24"/>
              </w:rPr>
            </w:pPr>
          </w:p>
        </w:tc>
        <w:tc>
          <w:tcPr>
            <w:tcW w:w="1245" w:type="dxa"/>
          </w:tcPr>
          <w:p w14:paraId="31F3265A" w14:textId="7A615E3C" w:rsidR="625A5873" w:rsidRDefault="625A5873">
            <w:r w:rsidRPr="625A5873">
              <w:rPr>
                <w:rFonts w:ascii="Calibri" w:eastAsia="Calibri" w:hAnsi="Calibri" w:cs="Calibri"/>
                <w:sz w:val="24"/>
                <w:szCs w:val="24"/>
              </w:rPr>
              <w:t>Rachael</w:t>
            </w:r>
          </w:p>
          <w:p w14:paraId="38CA423F" w14:textId="36940727" w:rsidR="625A5873" w:rsidRDefault="625A5873">
            <w:r w:rsidRPr="625A5873">
              <w:rPr>
                <w:rFonts w:ascii="Calibri" w:eastAsia="Calibri" w:hAnsi="Calibri" w:cs="Calibri"/>
                <w:sz w:val="24"/>
                <w:szCs w:val="24"/>
              </w:rPr>
              <w:t xml:space="preserve"> </w:t>
            </w:r>
          </w:p>
        </w:tc>
        <w:tc>
          <w:tcPr>
            <w:tcW w:w="5738" w:type="dxa"/>
          </w:tcPr>
          <w:p w14:paraId="0706E343" w14:textId="3090FD26" w:rsidR="47678ABE" w:rsidRDefault="47678ABE" w:rsidP="625A5873">
            <w:pPr>
              <w:pStyle w:val="ListParagraph"/>
              <w:numPr>
                <w:ilvl w:val="0"/>
                <w:numId w:val="1"/>
              </w:numPr>
              <w:rPr>
                <w:rFonts w:eastAsiaTheme="minorEastAsia"/>
                <w:sz w:val="24"/>
                <w:szCs w:val="24"/>
              </w:rPr>
            </w:pPr>
            <w:r w:rsidRPr="625A5873">
              <w:rPr>
                <w:rFonts w:ascii="Calibri" w:eastAsia="Calibri" w:hAnsi="Calibri" w:cs="Calibri"/>
                <w:sz w:val="24"/>
                <w:szCs w:val="24"/>
              </w:rPr>
              <w:t>Posted resources in chat</w:t>
            </w:r>
          </w:p>
          <w:p w14:paraId="7E369F12" w14:textId="776C48AC" w:rsidR="47678ABE" w:rsidRDefault="47678ABE" w:rsidP="625A5873">
            <w:pPr>
              <w:pStyle w:val="ListParagraph"/>
              <w:numPr>
                <w:ilvl w:val="0"/>
                <w:numId w:val="1"/>
              </w:numPr>
              <w:rPr>
                <w:rFonts w:eastAsiaTheme="minorEastAsia"/>
                <w:sz w:val="24"/>
                <w:szCs w:val="24"/>
              </w:rPr>
            </w:pPr>
            <w:r w:rsidRPr="625A5873">
              <w:rPr>
                <w:rFonts w:ascii="Calibri" w:eastAsia="Calibri" w:hAnsi="Calibri" w:cs="Calibri"/>
                <w:sz w:val="24"/>
                <w:szCs w:val="24"/>
              </w:rPr>
              <w:t xml:space="preserve">Nat. Law Ctr. </w:t>
            </w:r>
            <w:r w:rsidR="2EDCE621" w:rsidRPr="625A5873">
              <w:rPr>
                <w:rFonts w:ascii="Calibri" w:eastAsia="Calibri" w:hAnsi="Calibri" w:cs="Calibri"/>
                <w:sz w:val="24"/>
                <w:szCs w:val="24"/>
              </w:rPr>
              <w:t xml:space="preserve">NLCPH </w:t>
            </w:r>
            <w:r w:rsidRPr="625A5873">
              <w:rPr>
                <w:rFonts w:ascii="Calibri" w:eastAsia="Calibri" w:hAnsi="Calibri" w:cs="Calibri"/>
                <w:sz w:val="24"/>
                <w:szCs w:val="24"/>
              </w:rPr>
              <w:t>- They have a letter to customize to prevent sweeps</w:t>
            </w:r>
            <w:r w:rsidR="1555261B" w:rsidRPr="625A5873">
              <w:rPr>
                <w:rFonts w:ascii="Calibri" w:eastAsia="Calibri" w:hAnsi="Calibri" w:cs="Calibri"/>
                <w:sz w:val="24"/>
                <w:szCs w:val="24"/>
              </w:rPr>
              <w:t xml:space="preserve"> </w:t>
            </w:r>
            <w:hyperlink r:id="rId10">
              <w:r w:rsidR="1555261B" w:rsidRPr="625A5873">
                <w:rPr>
                  <w:rStyle w:val="Hyperlink"/>
                </w:rPr>
                <w:t>https://nlchp.org/coronavirus/</w:t>
              </w:r>
            </w:hyperlink>
          </w:p>
          <w:p w14:paraId="429089C6" w14:textId="78362755" w:rsidR="47678ABE" w:rsidRDefault="47678ABE" w:rsidP="625A5873">
            <w:pPr>
              <w:pStyle w:val="ListParagraph"/>
              <w:numPr>
                <w:ilvl w:val="0"/>
                <w:numId w:val="1"/>
              </w:numPr>
              <w:rPr>
                <w:rFonts w:eastAsiaTheme="minorEastAsia"/>
                <w:sz w:val="24"/>
                <w:szCs w:val="24"/>
              </w:rPr>
            </w:pPr>
            <w:r w:rsidRPr="625A5873">
              <w:rPr>
                <w:rFonts w:ascii="Calibri" w:eastAsia="Calibri" w:hAnsi="Calibri" w:cs="Calibri"/>
                <w:sz w:val="24"/>
                <w:szCs w:val="24"/>
              </w:rPr>
              <w:t>NLIHA – have weekly call on Mondays</w:t>
            </w:r>
            <w:r w:rsidR="61DD902A" w:rsidRPr="625A5873">
              <w:rPr>
                <w:rFonts w:ascii="Calibri" w:eastAsia="Calibri" w:hAnsi="Calibri" w:cs="Calibri"/>
                <w:sz w:val="24"/>
                <w:szCs w:val="24"/>
              </w:rPr>
              <w:t>,</w:t>
            </w:r>
            <w:r w:rsidRPr="625A5873">
              <w:rPr>
                <w:rFonts w:ascii="Calibri" w:eastAsia="Calibri" w:hAnsi="Calibri" w:cs="Calibri"/>
                <w:sz w:val="24"/>
                <w:szCs w:val="24"/>
              </w:rPr>
              <w:t xml:space="preserve"> 2:3</w:t>
            </w:r>
            <w:r w:rsidR="47ACE1C2" w:rsidRPr="625A5873">
              <w:rPr>
                <w:rFonts w:ascii="Calibri" w:eastAsia="Calibri" w:hAnsi="Calibri" w:cs="Calibri"/>
                <w:sz w:val="24"/>
                <w:szCs w:val="24"/>
              </w:rPr>
              <w:t>0pm EST</w:t>
            </w:r>
            <w:r w:rsidRPr="625A5873">
              <w:rPr>
                <w:rFonts w:ascii="Calibri" w:eastAsia="Calibri" w:hAnsi="Calibri" w:cs="Calibri"/>
                <w:sz w:val="24"/>
                <w:szCs w:val="24"/>
              </w:rPr>
              <w:t xml:space="preserve"> </w:t>
            </w:r>
            <w:hyperlink r:id="rId11">
              <w:r w:rsidRPr="625A5873">
                <w:rPr>
                  <w:rStyle w:val="Hyperlink"/>
                </w:rPr>
                <w:t>https://zoom.us/webinar/register/WN_1XN2P7w2QnWvVc6Kp1q-nQ</w:t>
              </w:r>
            </w:hyperlink>
          </w:p>
          <w:p w14:paraId="02275A4D" w14:textId="532E84B4" w:rsidR="47678ABE" w:rsidRDefault="47678ABE" w:rsidP="625A5873">
            <w:pPr>
              <w:pStyle w:val="ListParagraph"/>
              <w:numPr>
                <w:ilvl w:val="0"/>
                <w:numId w:val="1"/>
              </w:numPr>
              <w:rPr>
                <w:sz w:val="24"/>
                <w:szCs w:val="24"/>
              </w:rPr>
            </w:pPr>
            <w:r w:rsidRPr="625A5873">
              <w:rPr>
                <w:rFonts w:ascii="Calibri" w:eastAsia="Calibri" w:hAnsi="Calibri" w:cs="Calibri"/>
                <w:sz w:val="24"/>
                <w:szCs w:val="24"/>
              </w:rPr>
              <w:t>Planning for Federal Resources</w:t>
            </w:r>
          </w:p>
          <w:p w14:paraId="21DEC39F" w14:textId="21F488C8" w:rsidR="47678ABE" w:rsidRDefault="00900A37" w:rsidP="625A5873">
            <w:pPr>
              <w:pStyle w:val="ListParagraph"/>
              <w:numPr>
                <w:ilvl w:val="0"/>
                <w:numId w:val="1"/>
              </w:numPr>
              <w:rPr>
                <w:rFonts w:eastAsiaTheme="minorEastAsia"/>
                <w:color w:val="0563C1"/>
                <w:sz w:val="24"/>
                <w:szCs w:val="24"/>
              </w:rPr>
            </w:pPr>
            <w:hyperlink r:id="rId12">
              <w:r w:rsidR="47678ABE" w:rsidRPr="625A5873">
                <w:rPr>
                  <w:rStyle w:val="Hyperlink"/>
                </w:rPr>
                <w:t>https://nlihc.org/responding-coronavirus</w:t>
              </w:r>
            </w:hyperlink>
          </w:p>
        </w:tc>
      </w:tr>
      <w:tr w:rsidR="625A5873" w14:paraId="08D16624" w14:textId="77777777" w:rsidTr="4853146B">
        <w:tc>
          <w:tcPr>
            <w:tcW w:w="885" w:type="dxa"/>
          </w:tcPr>
          <w:p w14:paraId="0425F44C" w14:textId="59B4752B" w:rsidR="625A5873" w:rsidRDefault="625A5873">
            <w:r w:rsidRPr="625A5873">
              <w:rPr>
                <w:rFonts w:ascii="Calibri" w:eastAsia="Calibri" w:hAnsi="Calibri" w:cs="Calibri"/>
                <w:sz w:val="24"/>
                <w:szCs w:val="24"/>
              </w:rPr>
              <w:t>10:44</w:t>
            </w:r>
          </w:p>
          <w:p w14:paraId="2A936D08" w14:textId="763C79D6" w:rsidR="625A5873" w:rsidRDefault="625A5873">
            <w:r w:rsidRPr="625A5873">
              <w:rPr>
                <w:rFonts w:ascii="Calibri" w:eastAsia="Calibri" w:hAnsi="Calibri" w:cs="Calibri"/>
                <w:sz w:val="24"/>
                <w:szCs w:val="24"/>
              </w:rPr>
              <w:t>10 min</w:t>
            </w:r>
          </w:p>
        </w:tc>
        <w:tc>
          <w:tcPr>
            <w:tcW w:w="3030" w:type="dxa"/>
          </w:tcPr>
          <w:p w14:paraId="1C59B06D" w14:textId="6E0C5479" w:rsidR="625A5873" w:rsidRDefault="625A5873">
            <w:r w:rsidRPr="625A5873">
              <w:rPr>
                <w:rFonts w:ascii="Calibri" w:eastAsia="Calibri" w:hAnsi="Calibri" w:cs="Calibri"/>
                <w:sz w:val="24"/>
                <w:szCs w:val="24"/>
              </w:rPr>
              <w:t>Q&amp;A</w:t>
            </w:r>
          </w:p>
          <w:p w14:paraId="270AFEA5" w14:textId="4825389B" w:rsidR="625A5873" w:rsidRDefault="625A5873" w:rsidP="625A5873">
            <w:pPr>
              <w:rPr>
                <w:rFonts w:ascii="Calibri" w:eastAsia="Calibri" w:hAnsi="Calibri" w:cs="Calibri"/>
                <w:sz w:val="24"/>
                <w:szCs w:val="24"/>
              </w:rPr>
            </w:pPr>
            <w:r>
              <w:br/>
            </w:r>
          </w:p>
        </w:tc>
        <w:tc>
          <w:tcPr>
            <w:tcW w:w="1245" w:type="dxa"/>
          </w:tcPr>
          <w:p w14:paraId="29037AF0" w14:textId="78CC9457" w:rsidR="625A5873" w:rsidRDefault="625A5873">
            <w:r w:rsidRPr="625A5873">
              <w:rPr>
                <w:rFonts w:ascii="Calibri" w:eastAsia="Calibri" w:hAnsi="Calibri" w:cs="Calibri"/>
                <w:sz w:val="24"/>
                <w:szCs w:val="24"/>
              </w:rPr>
              <w:t>All</w:t>
            </w:r>
          </w:p>
        </w:tc>
        <w:tc>
          <w:tcPr>
            <w:tcW w:w="5738" w:type="dxa"/>
          </w:tcPr>
          <w:p w14:paraId="097A86A2" w14:textId="460C7B88" w:rsidR="625B7915" w:rsidRDefault="625B7915" w:rsidP="625A5873">
            <w:pPr>
              <w:spacing w:line="259" w:lineRule="auto"/>
            </w:pPr>
            <w:r w:rsidRPr="625A5873">
              <w:rPr>
                <w:rFonts w:ascii="Calibri" w:eastAsia="Calibri" w:hAnsi="Calibri" w:cs="Calibri"/>
                <w:sz w:val="24"/>
                <w:szCs w:val="24"/>
              </w:rPr>
              <w:t>Ended call/over time</w:t>
            </w:r>
          </w:p>
        </w:tc>
      </w:tr>
      <w:tr w:rsidR="625A5873" w14:paraId="6CC0994B" w14:textId="77777777" w:rsidTr="4853146B">
        <w:tc>
          <w:tcPr>
            <w:tcW w:w="885" w:type="dxa"/>
          </w:tcPr>
          <w:p w14:paraId="1E3012CD" w14:textId="6CB80D4A" w:rsidR="625A5873" w:rsidRDefault="625A5873">
            <w:r w:rsidRPr="625A5873">
              <w:rPr>
                <w:rFonts w:ascii="Calibri" w:eastAsia="Calibri" w:hAnsi="Calibri" w:cs="Calibri"/>
                <w:sz w:val="24"/>
                <w:szCs w:val="24"/>
              </w:rPr>
              <w:t>10:54</w:t>
            </w:r>
          </w:p>
          <w:p w14:paraId="6E6F953D" w14:textId="54448D55" w:rsidR="625A5873" w:rsidRDefault="625A5873">
            <w:r w:rsidRPr="625A5873">
              <w:rPr>
                <w:rFonts w:ascii="Calibri" w:eastAsia="Calibri" w:hAnsi="Calibri" w:cs="Calibri"/>
                <w:sz w:val="24"/>
                <w:szCs w:val="24"/>
              </w:rPr>
              <w:t>6 min</w:t>
            </w:r>
          </w:p>
        </w:tc>
        <w:tc>
          <w:tcPr>
            <w:tcW w:w="3030" w:type="dxa"/>
          </w:tcPr>
          <w:p w14:paraId="79FFDF33" w14:textId="10D00A6A" w:rsidR="625A5873" w:rsidRDefault="625A5873">
            <w:r w:rsidRPr="625A5873">
              <w:rPr>
                <w:rFonts w:ascii="Calibri" w:eastAsia="Calibri" w:hAnsi="Calibri" w:cs="Calibri"/>
                <w:sz w:val="24"/>
                <w:szCs w:val="24"/>
              </w:rPr>
              <w:t>Announcements</w:t>
            </w:r>
          </w:p>
          <w:p w14:paraId="5BF9312C" w14:textId="06146F82" w:rsidR="625A5873" w:rsidRDefault="625A5873" w:rsidP="625A5873">
            <w:pPr>
              <w:rPr>
                <w:rFonts w:ascii="Calibri" w:eastAsia="Calibri" w:hAnsi="Calibri" w:cs="Calibri"/>
                <w:sz w:val="24"/>
                <w:szCs w:val="24"/>
              </w:rPr>
            </w:pPr>
          </w:p>
          <w:p w14:paraId="153871E3" w14:textId="2644E66B" w:rsidR="625A5873" w:rsidRDefault="625A5873" w:rsidP="625A5873">
            <w:pPr>
              <w:rPr>
                <w:rFonts w:ascii="Calibri" w:eastAsia="Calibri" w:hAnsi="Calibri" w:cs="Calibri"/>
                <w:sz w:val="24"/>
                <w:szCs w:val="24"/>
              </w:rPr>
            </w:pPr>
          </w:p>
        </w:tc>
        <w:tc>
          <w:tcPr>
            <w:tcW w:w="1245" w:type="dxa"/>
          </w:tcPr>
          <w:p w14:paraId="52C8F4EE" w14:textId="409A14BC" w:rsidR="625A5873" w:rsidRDefault="625A5873" w:rsidP="625A5873">
            <w:pPr>
              <w:rPr>
                <w:rFonts w:ascii="Calibri" w:eastAsia="Calibri" w:hAnsi="Calibri" w:cs="Calibri"/>
                <w:sz w:val="24"/>
                <w:szCs w:val="24"/>
              </w:rPr>
            </w:pPr>
          </w:p>
        </w:tc>
        <w:tc>
          <w:tcPr>
            <w:tcW w:w="5738" w:type="dxa"/>
          </w:tcPr>
          <w:p w14:paraId="43EC117C" w14:textId="460C7B88" w:rsidR="65788C93" w:rsidRDefault="65788C93" w:rsidP="625A5873">
            <w:pPr>
              <w:spacing w:line="259" w:lineRule="auto"/>
            </w:pPr>
            <w:r w:rsidRPr="625A5873">
              <w:rPr>
                <w:rFonts w:ascii="Calibri" w:eastAsia="Calibri" w:hAnsi="Calibri" w:cs="Calibri"/>
                <w:sz w:val="24"/>
                <w:szCs w:val="24"/>
              </w:rPr>
              <w:t>Ended call/over time</w:t>
            </w:r>
          </w:p>
          <w:p w14:paraId="17970EF2" w14:textId="3ECAE817" w:rsidR="625A5873" w:rsidRDefault="625A5873" w:rsidP="625A5873">
            <w:pPr>
              <w:rPr>
                <w:rFonts w:ascii="Calibri" w:eastAsia="Calibri" w:hAnsi="Calibri" w:cs="Calibri"/>
                <w:sz w:val="24"/>
                <w:szCs w:val="24"/>
              </w:rPr>
            </w:pPr>
          </w:p>
        </w:tc>
      </w:tr>
    </w:tbl>
    <w:p w14:paraId="2B9DFD2E" w14:textId="11F3E508" w:rsidR="625A5873" w:rsidRDefault="625A5873" w:rsidP="625A5873"/>
    <w:sectPr w:rsidR="625A5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F50"/>
    <w:multiLevelType w:val="hybridMultilevel"/>
    <w:tmpl w:val="23AA841E"/>
    <w:lvl w:ilvl="0" w:tplc="D75A1808">
      <w:start w:val="1"/>
      <w:numFmt w:val="bullet"/>
      <w:lvlText w:val=""/>
      <w:lvlJc w:val="left"/>
      <w:pPr>
        <w:ind w:left="720" w:hanging="360"/>
      </w:pPr>
      <w:rPr>
        <w:rFonts w:ascii="Symbol" w:hAnsi="Symbol" w:hint="default"/>
      </w:rPr>
    </w:lvl>
    <w:lvl w:ilvl="1" w:tplc="466CEF40">
      <w:start w:val="1"/>
      <w:numFmt w:val="bullet"/>
      <w:lvlText w:val="o"/>
      <w:lvlJc w:val="left"/>
      <w:pPr>
        <w:ind w:left="1440" w:hanging="360"/>
      </w:pPr>
      <w:rPr>
        <w:rFonts w:ascii="Courier New" w:hAnsi="Courier New" w:hint="default"/>
      </w:rPr>
    </w:lvl>
    <w:lvl w:ilvl="2" w:tplc="2240675C">
      <w:start w:val="1"/>
      <w:numFmt w:val="bullet"/>
      <w:lvlText w:val=""/>
      <w:lvlJc w:val="left"/>
      <w:pPr>
        <w:ind w:left="2160" w:hanging="360"/>
      </w:pPr>
      <w:rPr>
        <w:rFonts w:ascii="Wingdings" w:hAnsi="Wingdings" w:hint="default"/>
      </w:rPr>
    </w:lvl>
    <w:lvl w:ilvl="3" w:tplc="CE2E40B4">
      <w:start w:val="1"/>
      <w:numFmt w:val="bullet"/>
      <w:lvlText w:val=""/>
      <w:lvlJc w:val="left"/>
      <w:pPr>
        <w:ind w:left="2880" w:hanging="360"/>
      </w:pPr>
      <w:rPr>
        <w:rFonts w:ascii="Symbol" w:hAnsi="Symbol" w:hint="default"/>
      </w:rPr>
    </w:lvl>
    <w:lvl w:ilvl="4" w:tplc="8DBE53D8">
      <w:start w:val="1"/>
      <w:numFmt w:val="bullet"/>
      <w:lvlText w:val="o"/>
      <w:lvlJc w:val="left"/>
      <w:pPr>
        <w:ind w:left="3600" w:hanging="360"/>
      </w:pPr>
      <w:rPr>
        <w:rFonts w:ascii="Courier New" w:hAnsi="Courier New" w:hint="default"/>
      </w:rPr>
    </w:lvl>
    <w:lvl w:ilvl="5" w:tplc="1C4AABE4">
      <w:start w:val="1"/>
      <w:numFmt w:val="bullet"/>
      <w:lvlText w:val=""/>
      <w:lvlJc w:val="left"/>
      <w:pPr>
        <w:ind w:left="4320" w:hanging="360"/>
      </w:pPr>
      <w:rPr>
        <w:rFonts w:ascii="Wingdings" w:hAnsi="Wingdings" w:hint="default"/>
      </w:rPr>
    </w:lvl>
    <w:lvl w:ilvl="6" w:tplc="F4947384">
      <w:start w:val="1"/>
      <w:numFmt w:val="bullet"/>
      <w:lvlText w:val=""/>
      <w:lvlJc w:val="left"/>
      <w:pPr>
        <w:ind w:left="5040" w:hanging="360"/>
      </w:pPr>
      <w:rPr>
        <w:rFonts w:ascii="Symbol" w:hAnsi="Symbol" w:hint="default"/>
      </w:rPr>
    </w:lvl>
    <w:lvl w:ilvl="7" w:tplc="1040AB52">
      <w:start w:val="1"/>
      <w:numFmt w:val="bullet"/>
      <w:lvlText w:val="o"/>
      <w:lvlJc w:val="left"/>
      <w:pPr>
        <w:ind w:left="5760" w:hanging="360"/>
      </w:pPr>
      <w:rPr>
        <w:rFonts w:ascii="Courier New" w:hAnsi="Courier New" w:hint="default"/>
      </w:rPr>
    </w:lvl>
    <w:lvl w:ilvl="8" w:tplc="DF9CE2D2">
      <w:start w:val="1"/>
      <w:numFmt w:val="bullet"/>
      <w:lvlText w:val=""/>
      <w:lvlJc w:val="left"/>
      <w:pPr>
        <w:ind w:left="6480" w:hanging="360"/>
      </w:pPr>
      <w:rPr>
        <w:rFonts w:ascii="Wingdings" w:hAnsi="Wingdings" w:hint="default"/>
      </w:rPr>
    </w:lvl>
  </w:abstractNum>
  <w:abstractNum w:abstractNumId="1" w15:restartNumberingAfterBreak="0">
    <w:nsid w:val="0A0A546D"/>
    <w:multiLevelType w:val="hybridMultilevel"/>
    <w:tmpl w:val="3570739A"/>
    <w:lvl w:ilvl="0" w:tplc="7C368214">
      <w:start w:val="1"/>
      <w:numFmt w:val="bullet"/>
      <w:lvlText w:val=""/>
      <w:lvlJc w:val="left"/>
      <w:pPr>
        <w:ind w:left="720" w:hanging="360"/>
      </w:pPr>
      <w:rPr>
        <w:rFonts w:ascii="Symbol" w:hAnsi="Symbol" w:hint="default"/>
      </w:rPr>
    </w:lvl>
    <w:lvl w:ilvl="1" w:tplc="E0AE1852">
      <w:start w:val="1"/>
      <w:numFmt w:val="bullet"/>
      <w:lvlText w:val="o"/>
      <w:lvlJc w:val="left"/>
      <w:pPr>
        <w:ind w:left="1440" w:hanging="360"/>
      </w:pPr>
      <w:rPr>
        <w:rFonts w:ascii="Courier New" w:hAnsi="Courier New" w:hint="default"/>
      </w:rPr>
    </w:lvl>
    <w:lvl w:ilvl="2" w:tplc="4D5665D8">
      <w:start w:val="1"/>
      <w:numFmt w:val="bullet"/>
      <w:lvlText w:val=""/>
      <w:lvlJc w:val="left"/>
      <w:pPr>
        <w:ind w:left="2160" w:hanging="360"/>
      </w:pPr>
      <w:rPr>
        <w:rFonts w:ascii="Wingdings" w:hAnsi="Wingdings" w:hint="default"/>
      </w:rPr>
    </w:lvl>
    <w:lvl w:ilvl="3" w:tplc="AF3AC0FC">
      <w:start w:val="1"/>
      <w:numFmt w:val="bullet"/>
      <w:lvlText w:val=""/>
      <w:lvlJc w:val="left"/>
      <w:pPr>
        <w:ind w:left="2880" w:hanging="360"/>
      </w:pPr>
      <w:rPr>
        <w:rFonts w:ascii="Symbol" w:hAnsi="Symbol" w:hint="default"/>
      </w:rPr>
    </w:lvl>
    <w:lvl w:ilvl="4" w:tplc="FF64484C">
      <w:start w:val="1"/>
      <w:numFmt w:val="bullet"/>
      <w:lvlText w:val="o"/>
      <w:lvlJc w:val="left"/>
      <w:pPr>
        <w:ind w:left="3600" w:hanging="360"/>
      </w:pPr>
      <w:rPr>
        <w:rFonts w:ascii="Courier New" w:hAnsi="Courier New" w:hint="default"/>
      </w:rPr>
    </w:lvl>
    <w:lvl w:ilvl="5" w:tplc="13B2D048">
      <w:start w:val="1"/>
      <w:numFmt w:val="bullet"/>
      <w:lvlText w:val=""/>
      <w:lvlJc w:val="left"/>
      <w:pPr>
        <w:ind w:left="4320" w:hanging="360"/>
      </w:pPr>
      <w:rPr>
        <w:rFonts w:ascii="Wingdings" w:hAnsi="Wingdings" w:hint="default"/>
      </w:rPr>
    </w:lvl>
    <w:lvl w:ilvl="6" w:tplc="F9749E54">
      <w:start w:val="1"/>
      <w:numFmt w:val="bullet"/>
      <w:lvlText w:val=""/>
      <w:lvlJc w:val="left"/>
      <w:pPr>
        <w:ind w:left="5040" w:hanging="360"/>
      </w:pPr>
      <w:rPr>
        <w:rFonts w:ascii="Symbol" w:hAnsi="Symbol" w:hint="default"/>
      </w:rPr>
    </w:lvl>
    <w:lvl w:ilvl="7" w:tplc="84DC7C72">
      <w:start w:val="1"/>
      <w:numFmt w:val="bullet"/>
      <w:lvlText w:val="o"/>
      <w:lvlJc w:val="left"/>
      <w:pPr>
        <w:ind w:left="5760" w:hanging="360"/>
      </w:pPr>
      <w:rPr>
        <w:rFonts w:ascii="Courier New" w:hAnsi="Courier New" w:hint="default"/>
      </w:rPr>
    </w:lvl>
    <w:lvl w:ilvl="8" w:tplc="A63A7258">
      <w:start w:val="1"/>
      <w:numFmt w:val="bullet"/>
      <w:lvlText w:val=""/>
      <w:lvlJc w:val="left"/>
      <w:pPr>
        <w:ind w:left="6480" w:hanging="360"/>
      </w:pPr>
      <w:rPr>
        <w:rFonts w:ascii="Wingdings" w:hAnsi="Wingdings" w:hint="default"/>
      </w:rPr>
    </w:lvl>
  </w:abstractNum>
  <w:abstractNum w:abstractNumId="2" w15:restartNumberingAfterBreak="0">
    <w:nsid w:val="1D113D25"/>
    <w:multiLevelType w:val="hybridMultilevel"/>
    <w:tmpl w:val="0A8878F2"/>
    <w:lvl w:ilvl="0" w:tplc="729E7C20">
      <w:start w:val="1"/>
      <w:numFmt w:val="bullet"/>
      <w:lvlText w:val=""/>
      <w:lvlJc w:val="left"/>
      <w:pPr>
        <w:ind w:left="720" w:hanging="360"/>
      </w:pPr>
      <w:rPr>
        <w:rFonts w:ascii="Symbol" w:hAnsi="Symbol" w:hint="default"/>
      </w:rPr>
    </w:lvl>
    <w:lvl w:ilvl="1" w:tplc="349CC756">
      <w:start w:val="1"/>
      <w:numFmt w:val="bullet"/>
      <w:lvlText w:val="o"/>
      <w:lvlJc w:val="left"/>
      <w:pPr>
        <w:ind w:left="1440" w:hanging="360"/>
      </w:pPr>
      <w:rPr>
        <w:rFonts w:ascii="Courier New" w:hAnsi="Courier New" w:hint="default"/>
      </w:rPr>
    </w:lvl>
    <w:lvl w:ilvl="2" w:tplc="C338E28E">
      <w:start w:val="1"/>
      <w:numFmt w:val="bullet"/>
      <w:lvlText w:val=""/>
      <w:lvlJc w:val="left"/>
      <w:pPr>
        <w:ind w:left="2160" w:hanging="360"/>
      </w:pPr>
      <w:rPr>
        <w:rFonts w:ascii="Wingdings" w:hAnsi="Wingdings" w:hint="default"/>
      </w:rPr>
    </w:lvl>
    <w:lvl w:ilvl="3" w:tplc="E10AE5FE">
      <w:start w:val="1"/>
      <w:numFmt w:val="bullet"/>
      <w:lvlText w:val=""/>
      <w:lvlJc w:val="left"/>
      <w:pPr>
        <w:ind w:left="2880" w:hanging="360"/>
      </w:pPr>
      <w:rPr>
        <w:rFonts w:ascii="Symbol" w:hAnsi="Symbol" w:hint="default"/>
      </w:rPr>
    </w:lvl>
    <w:lvl w:ilvl="4" w:tplc="FF949BB6">
      <w:start w:val="1"/>
      <w:numFmt w:val="bullet"/>
      <w:lvlText w:val="o"/>
      <w:lvlJc w:val="left"/>
      <w:pPr>
        <w:ind w:left="3600" w:hanging="360"/>
      </w:pPr>
      <w:rPr>
        <w:rFonts w:ascii="Courier New" w:hAnsi="Courier New" w:hint="default"/>
      </w:rPr>
    </w:lvl>
    <w:lvl w:ilvl="5" w:tplc="05B67DE4">
      <w:start w:val="1"/>
      <w:numFmt w:val="bullet"/>
      <w:lvlText w:val=""/>
      <w:lvlJc w:val="left"/>
      <w:pPr>
        <w:ind w:left="4320" w:hanging="360"/>
      </w:pPr>
      <w:rPr>
        <w:rFonts w:ascii="Wingdings" w:hAnsi="Wingdings" w:hint="default"/>
      </w:rPr>
    </w:lvl>
    <w:lvl w:ilvl="6" w:tplc="3C4E0F94">
      <w:start w:val="1"/>
      <w:numFmt w:val="bullet"/>
      <w:lvlText w:val=""/>
      <w:lvlJc w:val="left"/>
      <w:pPr>
        <w:ind w:left="5040" w:hanging="360"/>
      </w:pPr>
      <w:rPr>
        <w:rFonts w:ascii="Symbol" w:hAnsi="Symbol" w:hint="default"/>
      </w:rPr>
    </w:lvl>
    <w:lvl w:ilvl="7" w:tplc="ECCE34E8">
      <w:start w:val="1"/>
      <w:numFmt w:val="bullet"/>
      <w:lvlText w:val="o"/>
      <w:lvlJc w:val="left"/>
      <w:pPr>
        <w:ind w:left="5760" w:hanging="360"/>
      </w:pPr>
      <w:rPr>
        <w:rFonts w:ascii="Courier New" w:hAnsi="Courier New" w:hint="default"/>
      </w:rPr>
    </w:lvl>
    <w:lvl w:ilvl="8" w:tplc="22FA2C0E">
      <w:start w:val="1"/>
      <w:numFmt w:val="bullet"/>
      <w:lvlText w:val=""/>
      <w:lvlJc w:val="left"/>
      <w:pPr>
        <w:ind w:left="6480" w:hanging="360"/>
      </w:pPr>
      <w:rPr>
        <w:rFonts w:ascii="Wingdings" w:hAnsi="Wingdings" w:hint="default"/>
      </w:rPr>
    </w:lvl>
  </w:abstractNum>
  <w:abstractNum w:abstractNumId="3" w15:restartNumberingAfterBreak="0">
    <w:nsid w:val="2A2C1CB1"/>
    <w:multiLevelType w:val="hybridMultilevel"/>
    <w:tmpl w:val="DBD07E1A"/>
    <w:lvl w:ilvl="0" w:tplc="106EC646">
      <w:start w:val="1"/>
      <w:numFmt w:val="bullet"/>
      <w:lvlText w:val=""/>
      <w:lvlJc w:val="left"/>
      <w:pPr>
        <w:ind w:left="720" w:hanging="360"/>
      </w:pPr>
      <w:rPr>
        <w:rFonts w:ascii="Symbol" w:hAnsi="Symbol" w:hint="default"/>
      </w:rPr>
    </w:lvl>
    <w:lvl w:ilvl="1" w:tplc="1E9CCA2C">
      <w:start w:val="1"/>
      <w:numFmt w:val="bullet"/>
      <w:lvlText w:val="o"/>
      <w:lvlJc w:val="left"/>
      <w:pPr>
        <w:ind w:left="1440" w:hanging="360"/>
      </w:pPr>
      <w:rPr>
        <w:rFonts w:ascii="Courier New" w:hAnsi="Courier New" w:hint="default"/>
      </w:rPr>
    </w:lvl>
    <w:lvl w:ilvl="2" w:tplc="B17A0FD0">
      <w:start w:val="1"/>
      <w:numFmt w:val="bullet"/>
      <w:lvlText w:val=""/>
      <w:lvlJc w:val="left"/>
      <w:pPr>
        <w:ind w:left="2160" w:hanging="360"/>
      </w:pPr>
      <w:rPr>
        <w:rFonts w:ascii="Wingdings" w:hAnsi="Wingdings" w:hint="default"/>
      </w:rPr>
    </w:lvl>
    <w:lvl w:ilvl="3" w:tplc="18EEEC1C">
      <w:start w:val="1"/>
      <w:numFmt w:val="bullet"/>
      <w:lvlText w:val=""/>
      <w:lvlJc w:val="left"/>
      <w:pPr>
        <w:ind w:left="2880" w:hanging="360"/>
      </w:pPr>
      <w:rPr>
        <w:rFonts w:ascii="Symbol" w:hAnsi="Symbol" w:hint="default"/>
      </w:rPr>
    </w:lvl>
    <w:lvl w:ilvl="4" w:tplc="964A34C8">
      <w:start w:val="1"/>
      <w:numFmt w:val="bullet"/>
      <w:lvlText w:val="o"/>
      <w:lvlJc w:val="left"/>
      <w:pPr>
        <w:ind w:left="3600" w:hanging="360"/>
      </w:pPr>
      <w:rPr>
        <w:rFonts w:ascii="Courier New" w:hAnsi="Courier New" w:hint="default"/>
      </w:rPr>
    </w:lvl>
    <w:lvl w:ilvl="5" w:tplc="2A5A13C0">
      <w:start w:val="1"/>
      <w:numFmt w:val="bullet"/>
      <w:lvlText w:val=""/>
      <w:lvlJc w:val="left"/>
      <w:pPr>
        <w:ind w:left="4320" w:hanging="360"/>
      </w:pPr>
      <w:rPr>
        <w:rFonts w:ascii="Wingdings" w:hAnsi="Wingdings" w:hint="default"/>
      </w:rPr>
    </w:lvl>
    <w:lvl w:ilvl="6" w:tplc="1F20609C">
      <w:start w:val="1"/>
      <w:numFmt w:val="bullet"/>
      <w:lvlText w:val=""/>
      <w:lvlJc w:val="left"/>
      <w:pPr>
        <w:ind w:left="5040" w:hanging="360"/>
      </w:pPr>
      <w:rPr>
        <w:rFonts w:ascii="Symbol" w:hAnsi="Symbol" w:hint="default"/>
      </w:rPr>
    </w:lvl>
    <w:lvl w:ilvl="7" w:tplc="C7D6DCA4">
      <w:start w:val="1"/>
      <w:numFmt w:val="bullet"/>
      <w:lvlText w:val="o"/>
      <w:lvlJc w:val="left"/>
      <w:pPr>
        <w:ind w:left="5760" w:hanging="360"/>
      </w:pPr>
      <w:rPr>
        <w:rFonts w:ascii="Courier New" w:hAnsi="Courier New" w:hint="default"/>
      </w:rPr>
    </w:lvl>
    <w:lvl w:ilvl="8" w:tplc="FABEE56C">
      <w:start w:val="1"/>
      <w:numFmt w:val="bullet"/>
      <w:lvlText w:val=""/>
      <w:lvlJc w:val="left"/>
      <w:pPr>
        <w:ind w:left="6480" w:hanging="360"/>
      </w:pPr>
      <w:rPr>
        <w:rFonts w:ascii="Wingdings" w:hAnsi="Wingdings" w:hint="default"/>
      </w:rPr>
    </w:lvl>
  </w:abstractNum>
  <w:abstractNum w:abstractNumId="4" w15:restartNumberingAfterBreak="0">
    <w:nsid w:val="30AA24CC"/>
    <w:multiLevelType w:val="hybridMultilevel"/>
    <w:tmpl w:val="DE98155A"/>
    <w:lvl w:ilvl="0" w:tplc="7F4AB3A0">
      <w:start w:val="1"/>
      <w:numFmt w:val="bullet"/>
      <w:lvlText w:val=""/>
      <w:lvlJc w:val="left"/>
      <w:pPr>
        <w:ind w:left="720" w:hanging="360"/>
      </w:pPr>
      <w:rPr>
        <w:rFonts w:ascii="Symbol" w:hAnsi="Symbol" w:hint="default"/>
      </w:rPr>
    </w:lvl>
    <w:lvl w:ilvl="1" w:tplc="A866D5BE">
      <w:start w:val="1"/>
      <w:numFmt w:val="bullet"/>
      <w:lvlText w:val="o"/>
      <w:lvlJc w:val="left"/>
      <w:pPr>
        <w:ind w:left="1440" w:hanging="360"/>
      </w:pPr>
      <w:rPr>
        <w:rFonts w:ascii="Courier New" w:hAnsi="Courier New" w:hint="default"/>
      </w:rPr>
    </w:lvl>
    <w:lvl w:ilvl="2" w:tplc="9C44633C">
      <w:start w:val="1"/>
      <w:numFmt w:val="bullet"/>
      <w:lvlText w:val=""/>
      <w:lvlJc w:val="left"/>
      <w:pPr>
        <w:ind w:left="2160" w:hanging="360"/>
      </w:pPr>
      <w:rPr>
        <w:rFonts w:ascii="Wingdings" w:hAnsi="Wingdings" w:hint="default"/>
      </w:rPr>
    </w:lvl>
    <w:lvl w:ilvl="3" w:tplc="4992D996">
      <w:start w:val="1"/>
      <w:numFmt w:val="bullet"/>
      <w:lvlText w:val=""/>
      <w:lvlJc w:val="left"/>
      <w:pPr>
        <w:ind w:left="2880" w:hanging="360"/>
      </w:pPr>
      <w:rPr>
        <w:rFonts w:ascii="Symbol" w:hAnsi="Symbol" w:hint="default"/>
      </w:rPr>
    </w:lvl>
    <w:lvl w:ilvl="4" w:tplc="002E4CD4">
      <w:start w:val="1"/>
      <w:numFmt w:val="bullet"/>
      <w:lvlText w:val="o"/>
      <w:lvlJc w:val="left"/>
      <w:pPr>
        <w:ind w:left="3600" w:hanging="360"/>
      </w:pPr>
      <w:rPr>
        <w:rFonts w:ascii="Courier New" w:hAnsi="Courier New" w:hint="default"/>
      </w:rPr>
    </w:lvl>
    <w:lvl w:ilvl="5" w:tplc="F88EE9FC">
      <w:start w:val="1"/>
      <w:numFmt w:val="bullet"/>
      <w:lvlText w:val=""/>
      <w:lvlJc w:val="left"/>
      <w:pPr>
        <w:ind w:left="4320" w:hanging="360"/>
      </w:pPr>
      <w:rPr>
        <w:rFonts w:ascii="Wingdings" w:hAnsi="Wingdings" w:hint="default"/>
      </w:rPr>
    </w:lvl>
    <w:lvl w:ilvl="6" w:tplc="00F04CF0">
      <w:start w:val="1"/>
      <w:numFmt w:val="bullet"/>
      <w:lvlText w:val=""/>
      <w:lvlJc w:val="left"/>
      <w:pPr>
        <w:ind w:left="5040" w:hanging="360"/>
      </w:pPr>
      <w:rPr>
        <w:rFonts w:ascii="Symbol" w:hAnsi="Symbol" w:hint="default"/>
      </w:rPr>
    </w:lvl>
    <w:lvl w:ilvl="7" w:tplc="21D200DE">
      <w:start w:val="1"/>
      <w:numFmt w:val="bullet"/>
      <w:lvlText w:val="o"/>
      <w:lvlJc w:val="left"/>
      <w:pPr>
        <w:ind w:left="5760" w:hanging="360"/>
      </w:pPr>
      <w:rPr>
        <w:rFonts w:ascii="Courier New" w:hAnsi="Courier New" w:hint="default"/>
      </w:rPr>
    </w:lvl>
    <w:lvl w:ilvl="8" w:tplc="BE5448C8">
      <w:start w:val="1"/>
      <w:numFmt w:val="bullet"/>
      <w:lvlText w:val=""/>
      <w:lvlJc w:val="left"/>
      <w:pPr>
        <w:ind w:left="6480" w:hanging="360"/>
      </w:pPr>
      <w:rPr>
        <w:rFonts w:ascii="Wingdings" w:hAnsi="Wingdings" w:hint="default"/>
      </w:rPr>
    </w:lvl>
  </w:abstractNum>
  <w:abstractNum w:abstractNumId="5" w15:restartNumberingAfterBreak="0">
    <w:nsid w:val="3ADC4F26"/>
    <w:multiLevelType w:val="hybridMultilevel"/>
    <w:tmpl w:val="3640837A"/>
    <w:lvl w:ilvl="0" w:tplc="63CE69FE">
      <w:start w:val="1"/>
      <w:numFmt w:val="bullet"/>
      <w:lvlText w:val=""/>
      <w:lvlJc w:val="left"/>
      <w:pPr>
        <w:ind w:left="720" w:hanging="360"/>
      </w:pPr>
      <w:rPr>
        <w:rFonts w:ascii="Symbol" w:hAnsi="Symbol" w:hint="default"/>
      </w:rPr>
    </w:lvl>
    <w:lvl w:ilvl="1" w:tplc="8EBE700E">
      <w:start w:val="1"/>
      <w:numFmt w:val="bullet"/>
      <w:lvlText w:val="o"/>
      <w:lvlJc w:val="left"/>
      <w:pPr>
        <w:ind w:left="1440" w:hanging="360"/>
      </w:pPr>
      <w:rPr>
        <w:rFonts w:ascii="Courier New" w:hAnsi="Courier New" w:hint="default"/>
      </w:rPr>
    </w:lvl>
    <w:lvl w:ilvl="2" w:tplc="3438BDC6">
      <w:start w:val="1"/>
      <w:numFmt w:val="bullet"/>
      <w:lvlText w:val=""/>
      <w:lvlJc w:val="left"/>
      <w:pPr>
        <w:ind w:left="2160" w:hanging="360"/>
      </w:pPr>
      <w:rPr>
        <w:rFonts w:ascii="Wingdings" w:hAnsi="Wingdings" w:hint="default"/>
      </w:rPr>
    </w:lvl>
    <w:lvl w:ilvl="3" w:tplc="FEA23D42">
      <w:start w:val="1"/>
      <w:numFmt w:val="bullet"/>
      <w:lvlText w:val=""/>
      <w:lvlJc w:val="left"/>
      <w:pPr>
        <w:ind w:left="2880" w:hanging="360"/>
      </w:pPr>
      <w:rPr>
        <w:rFonts w:ascii="Symbol" w:hAnsi="Symbol" w:hint="default"/>
      </w:rPr>
    </w:lvl>
    <w:lvl w:ilvl="4" w:tplc="645C85FA">
      <w:start w:val="1"/>
      <w:numFmt w:val="bullet"/>
      <w:lvlText w:val="o"/>
      <w:lvlJc w:val="left"/>
      <w:pPr>
        <w:ind w:left="3600" w:hanging="360"/>
      </w:pPr>
      <w:rPr>
        <w:rFonts w:ascii="Courier New" w:hAnsi="Courier New" w:hint="default"/>
      </w:rPr>
    </w:lvl>
    <w:lvl w:ilvl="5" w:tplc="700E4780">
      <w:start w:val="1"/>
      <w:numFmt w:val="bullet"/>
      <w:lvlText w:val=""/>
      <w:lvlJc w:val="left"/>
      <w:pPr>
        <w:ind w:left="4320" w:hanging="360"/>
      </w:pPr>
      <w:rPr>
        <w:rFonts w:ascii="Wingdings" w:hAnsi="Wingdings" w:hint="default"/>
      </w:rPr>
    </w:lvl>
    <w:lvl w:ilvl="6" w:tplc="4FDC3D0A">
      <w:start w:val="1"/>
      <w:numFmt w:val="bullet"/>
      <w:lvlText w:val=""/>
      <w:lvlJc w:val="left"/>
      <w:pPr>
        <w:ind w:left="5040" w:hanging="360"/>
      </w:pPr>
      <w:rPr>
        <w:rFonts w:ascii="Symbol" w:hAnsi="Symbol" w:hint="default"/>
      </w:rPr>
    </w:lvl>
    <w:lvl w:ilvl="7" w:tplc="3796E288">
      <w:start w:val="1"/>
      <w:numFmt w:val="bullet"/>
      <w:lvlText w:val="o"/>
      <w:lvlJc w:val="left"/>
      <w:pPr>
        <w:ind w:left="5760" w:hanging="360"/>
      </w:pPr>
      <w:rPr>
        <w:rFonts w:ascii="Courier New" w:hAnsi="Courier New" w:hint="default"/>
      </w:rPr>
    </w:lvl>
    <w:lvl w:ilvl="8" w:tplc="2EBADCB0">
      <w:start w:val="1"/>
      <w:numFmt w:val="bullet"/>
      <w:lvlText w:val=""/>
      <w:lvlJc w:val="left"/>
      <w:pPr>
        <w:ind w:left="6480" w:hanging="360"/>
      </w:pPr>
      <w:rPr>
        <w:rFonts w:ascii="Wingdings" w:hAnsi="Wingdings" w:hint="default"/>
      </w:rPr>
    </w:lvl>
  </w:abstractNum>
  <w:abstractNum w:abstractNumId="6" w15:restartNumberingAfterBreak="0">
    <w:nsid w:val="41E350D0"/>
    <w:multiLevelType w:val="hybridMultilevel"/>
    <w:tmpl w:val="FC7E24FC"/>
    <w:lvl w:ilvl="0" w:tplc="5B205952">
      <w:start w:val="1"/>
      <w:numFmt w:val="bullet"/>
      <w:lvlText w:val=""/>
      <w:lvlJc w:val="left"/>
      <w:pPr>
        <w:ind w:left="720" w:hanging="360"/>
      </w:pPr>
      <w:rPr>
        <w:rFonts w:ascii="Symbol" w:hAnsi="Symbol" w:hint="default"/>
      </w:rPr>
    </w:lvl>
    <w:lvl w:ilvl="1" w:tplc="37681936">
      <w:start w:val="1"/>
      <w:numFmt w:val="bullet"/>
      <w:lvlText w:val="o"/>
      <w:lvlJc w:val="left"/>
      <w:pPr>
        <w:ind w:left="1440" w:hanging="360"/>
      </w:pPr>
      <w:rPr>
        <w:rFonts w:ascii="Courier New" w:hAnsi="Courier New" w:hint="default"/>
      </w:rPr>
    </w:lvl>
    <w:lvl w:ilvl="2" w:tplc="992CC100">
      <w:start w:val="1"/>
      <w:numFmt w:val="bullet"/>
      <w:lvlText w:val=""/>
      <w:lvlJc w:val="left"/>
      <w:pPr>
        <w:ind w:left="2160" w:hanging="360"/>
      </w:pPr>
      <w:rPr>
        <w:rFonts w:ascii="Wingdings" w:hAnsi="Wingdings" w:hint="default"/>
      </w:rPr>
    </w:lvl>
    <w:lvl w:ilvl="3" w:tplc="91749D1E">
      <w:start w:val="1"/>
      <w:numFmt w:val="bullet"/>
      <w:lvlText w:val=""/>
      <w:lvlJc w:val="left"/>
      <w:pPr>
        <w:ind w:left="2880" w:hanging="360"/>
      </w:pPr>
      <w:rPr>
        <w:rFonts w:ascii="Symbol" w:hAnsi="Symbol" w:hint="default"/>
      </w:rPr>
    </w:lvl>
    <w:lvl w:ilvl="4" w:tplc="F508CA3E">
      <w:start w:val="1"/>
      <w:numFmt w:val="bullet"/>
      <w:lvlText w:val="o"/>
      <w:lvlJc w:val="left"/>
      <w:pPr>
        <w:ind w:left="3600" w:hanging="360"/>
      </w:pPr>
      <w:rPr>
        <w:rFonts w:ascii="Courier New" w:hAnsi="Courier New" w:hint="default"/>
      </w:rPr>
    </w:lvl>
    <w:lvl w:ilvl="5" w:tplc="5888CB04">
      <w:start w:val="1"/>
      <w:numFmt w:val="bullet"/>
      <w:lvlText w:val=""/>
      <w:lvlJc w:val="left"/>
      <w:pPr>
        <w:ind w:left="4320" w:hanging="360"/>
      </w:pPr>
      <w:rPr>
        <w:rFonts w:ascii="Wingdings" w:hAnsi="Wingdings" w:hint="default"/>
      </w:rPr>
    </w:lvl>
    <w:lvl w:ilvl="6" w:tplc="DF52D0B8">
      <w:start w:val="1"/>
      <w:numFmt w:val="bullet"/>
      <w:lvlText w:val=""/>
      <w:lvlJc w:val="left"/>
      <w:pPr>
        <w:ind w:left="5040" w:hanging="360"/>
      </w:pPr>
      <w:rPr>
        <w:rFonts w:ascii="Symbol" w:hAnsi="Symbol" w:hint="default"/>
      </w:rPr>
    </w:lvl>
    <w:lvl w:ilvl="7" w:tplc="E0EAF8B6">
      <w:start w:val="1"/>
      <w:numFmt w:val="bullet"/>
      <w:lvlText w:val="o"/>
      <w:lvlJc w:val="left"/>
      <w:pPr>
        <w:ind w:left="5760" w:hanging="360"/>
      </w:pPr>
      <w:rPr>
        <w:rFonts w:ascii="Courier New" w:hAnsi="Courier New" w:hint="default"/>
      </w:rPr>
    </w:lvl>
    <w:lvl w:ilvl="8" w:tplc="0B7CF324">
      <w:start w:val="1"/>
      <w:numFmt w:val="bullet"/>
      <w:lvlText w:val=""/>
      <w:lvlJc w:val="left"/>
      <w:pPr>
        <w:ind w:left="6480" w:hanging="360"/>
      </w:pPr>
      <w:rPr>
        <w:rFonts w:ascii="Wingdings" w:hAnsi="Wingdings" w:hint="default"/>
      </w:rPr>
    </w:lvl>
  </w:abstractNum>
  <w:abstractNum w:abstractNumId="7" w15:restartNumberingAfterBreak="0">
    <w:nsid w:val="52FD75A9"/>
    <w:multiLevelType w:val="hybridMultilevel"/>
    <w:tmpl w:val="6760627C"/>
    <w:lvl w:ilvl="0" w:tplc="93187FC4">
      <w:start w:val="1"/>
      <w:numFmt w:val="bullet"/>
      <w:lvlText w:val=""/>
      <w:lvlJc w:val="left"/>
      <w:pPr>
        <w:ind w:left="720" w:hanging="360"/>
      </w:pPr>
      <w:rPr>
        <w:rFonts w:ascii="Symbol" w:hAnsi="Symbol" w:hint="default"/>
      </w:rPr>
    </w:lvl>
    <w:lvl w:ilvl="1" w:tplc="F18639FA">
      <w:start w:val="1"/>
      <w:numFmt w:val="bullet"/>
      <w:lvlText w:val="o"/>
      <w:lvlJc w:val="left"/>
      <w:pPr>
        <w:ind w:left="1440" w:hanging="360"/>
      </w:pPr>
      <w:rPr>
        <w:rFonts w:ascii="Courier New" w:hAnsi="Courier New" w:hint="default"/>
      </w:rPr>
    </w:lvl>
    <w:lvl w:ilvl="2" w:tplc="7BF03BA0">
      <w:start w:val="1"/>
      <w:numFmt w:val="bullet"/>
      <w:lvlText w:val=""/>
      <w:lvlJc w:val="left"/>
      <w:pPr>
        <w:ind w:left="2160" w:hanging="360"/>
      </w:pPr>
      <w:rPr>
        <w:rFonts w:ascii="Wingdings" w:hAnsi="Wingdings" w:hint="default"/>
      </w:rPr>
    </w:lvl>
    <w:lvl w:ilvl="3" w:tplc="D160FC06">
      <w:start w:val="1"/>
      <w:numFmt w:val="bullet"/>
      <w:lvlText w:val=""/>
      <w:lvlJc w:val="left"/>
      <w:pPr>
        <w:ind w:left="2880" w:hanging="360"/>
      </w:pPr>
      <w:rPr>
        <w:rFonts w:ascii="Symbol" w:hAnsi="Symbol" w:hint="default"/>
      </w:rPr>
    </w:lvl>
    <w:lvl w:ilvl="4" w:tplc="0B809A92">
      <w:start w:val="1"/>
      <w:numFmt w:val="bullet"/>
      <w:lvlText w:val="o"/>
      <w:lvlJc w:val="left"/>
      <w:pPr>
        <w:ind w:left="3600" w:hanging="360"/>
      </w:pPr>
      <w:rPr>
        <w:rFonts w:ascii="Courier New" w:hAnsi="Courier New" w:hint="default"/>
      </w:rPr>
    </w:lvl>
    <w:lvl w:ilvl="5" w:tplc="7B247F84">
      <w:start w:val="1"/>
      <w:numFmt w:val="bullet"/>
      <w:lvlText w:val=""/>
      <w:lvlJc w:val="left"/>
      <w:pPr>
        <w:ind w:left="4320" w:hanging="360"/>
      </w:pPr>
      <w:rPr>
        <w:rFonts w:ascii="Wingdings" w:hAnsi="Wingdings" w:hint="default"/>
      </w:rPr>
    </w:lvl>
    <w:lvl w:ilvl="6" w:tplc="72B4DEFE">
      <w:start w:val="1"/>
      <w:numFmt w:val="bullet"/>
      <w:lvlText w:val=""/>
      <w:lvlJc w:val="left"/>
      <w:pPr>
        <w:ind w:left="5040" w:hanging="360"/>
      </w:pPr>
      <w:rPr>
        <w:rFonts w:ascii="Symbol" w:hAnsi="Symbol" w:hint="default"/>
      </w:rPr>
    </w:lvl>
    <w:lvl w:ilvl="7" w:tplc="76400F9C">
      <w:start w:val="1"/>
      <w:numFmt w:val="bullet"/>
      <w:lvlText w:val="o"/>
      <w:lvlJc w:val="left"/>
      <w:pPr>
        <w:ind w:left="5760" w:hanging="360"/>
      </w:pPr>
      <w:rPr>
        <w:rFonts w:ascii="Courier New" w:hAnsi="Courier New" w:hint="default"/>
      </w:rPr>
    </w:lvl>
    <w:lvl w:ilvl="8" w:tplc="4C4C55D0">
      <w:start w:val="1"/>
      <w:numFmt w:val="bullet"/>
      <w:lvlText w:val=""/>
      <w:lvlJc w:val="left"/>
      <w:pPr>
        <w:ind w:left="6480" w:hanging="360"/>
      </w:pPr>
      <w:rPr>
        <w:rFonts w:ascii="Wingdings" w:hAnsi="Wingdings" w:hint="default"/>
      </w:rPr>
    </w:lvl>
  </w:abstractNum>
  <w:abstractNum w:abstractNumId="8" w15:restartNumberingAfterBreak="0">
    <w:nsid w:val="64B6650D"/>
    <w:multiLevelType w:val="hybridMultilevel"/>
    <w:tmpl w:val="D4D200F2"/>
    <w:lvl w:ilvl="0" w:tplc="A086C9CC">
      <w:start w:val="1"/>
      <w:numFmt w:val="bullet"/>
      <w:lvlText w:val=""/>
      <w:lvlJc w:val="left"/>
      <w:pPr>
        <w:ind w:left="720" w:hanging="360"/>
      </w:pPr>
      <w:rPr>
        <w:rFonts w:ascii="Symbol" w:hAnsi="Symbol" w:hint="default"/>
      </w:rPr>
    </w:lvl>
    <w:lvl w:ilvl="1" w:tplc="43B264E4">
      <w:start w:val="1"/>
      <w:numFmt w:val="bullet"/>
      <w:lvlText w:val="o"/>
      <w:lvlJc w:val="left"/>
      <w:pPr>
        <w:ind w:left="1440" w:hanging="360"/>
      </w:pPr>
      <w:rPr>
        <w:rFonts w:ascii="Courier New" w:hAnsi="Courier New" w:hint="default"/>
      </w:rPr>
    </w:lvl>
    <w:lvl w:ilvl="2" w:tplc="1A66447A">
      <w:start w:val="1"/>
      <w:numFmt w:val="bullet"/>
      <w:lvlText w:val=""/>
      <w:lvlJc w:val="left"/>
      <w:pPr>
        <w:ind w:left="2160" w:hanging="360"/>
      </w:pPr>
      <w:rPr>
        <w:rFonts w:ascii="Wingdings" w:hAnsi="Wingdings" w:hint="default"/>
      </w:rPr>
    </w:lvl>
    <w:lvl w:ilvl="3" w:tplc="500EBBB6">
      <w:start w:val="1"/>
      <w:numFmt w:val="bullet"/>
      <w:lvlText w:val=""/>
      <w:lvlJc w:val="left"/>
      <w:pPr>
        <w:ind w:left="2880" w:hanging="360"/>
      </w:pPr>
      <w:rPr>
        <w:rFonts w:ascii="Symbol" w:hAnsi="Symbol" w:hint="default"/>
      </w:rPr>
    </w:lvl>
    <w:lvl w:ilvl="4" w:tplc="DAEE56A2">
      <w:start w:val="1"/>
      <w:numFmt w:val="bullet"/>
      <w:lvlText w:val="o"/>
      <w:lvlJc w:val="left"/>
      <w:pPr>
        <w:ind w:left="3600" w:hanging="360"/>
      </w:pPr>
      <w:rPr>
        <w:rFonts w:ascii="Courier New" w:hAnsi="Courier New" w:hint="default"/>
      </w:rPr>
    </w:lvl>
    <w:lvl w:ilvl="5" w:tplc="DD6E8092">
      <w:start w:val="1"/>
      <w:numFmt w:val="bullet"/>
      <w:lvlText w:val=""/>
      <w:lvlJc w:val="left"/>
      <w:pPr>
        <w:ind w:left="4320" w:hanging="360"/>
      </w:pPr>
      <w:rPr>
        <w:rFonts w:ascii="Wingdings" w:hAnsi="Wingdings" w:hint="default"/>
      </w:rPr>
    </w:lvl>
    <w:lvl w:ilvl="6" w:tplc="D3E807FC">
      <w:start w:val="1"/>
      <w:numFmt w:val="bullet"/>
      <w:lvlText w:val=""/>
      <w:lvlJc w:val="left"/>
      <w:pPr>
        <w:ind w:left="5040" w:hanging="360"/>
      </w:pPr>
      <w:rPr>
        <w:rFonts w:ascii="Symbol" w:hAnsi="Symbol" w:hint="default"/>
      </w:rPr>
    </w:lvl>
    <w:lvl w:ilvl="7" w:tplc="D25E08CA">
      <w:start w:val="1"/>
      <w:numFmt w:val="bullet"/>
      <w:lvlText w:val="o"/>
      <w:lvlJc w:val="left"/>
      <w:pPr>
        <w:ind w:left="5760" w:hanging="360"/>
      </w:pPr>
      <w:rPr>
        <w:rFonts w:ascii="Courier New" w:hAnsi="Courier New" w:hint="default"/>
      </w:rPr>
    </w:lvl>
    <w:lvl w:ilvl="8" w:tplc="69FE9394">
      <w:start w:val="1"/>
      <w:numFmt w:val="bullet"/>
      <w:lvlText w:val=""/>
      <w:lvlJc w:val="left"/>
      <w:pPr>
        <w:ind w:left="6480" w:hanging="360"/>
      </w:pPr>
      <w:rPr>
        <w:rFonts w:ascii="Wingdings" w:hAnsi="Wingdings" w:hint="default"/>
      </w:rPr>
    </w:lvl>
  </w:abstractNum>
  <w:abstractNum w:abstractNumId="9" w15:restartNumberingAfterBreak="0">
    <w:nsid w:val="7E6E1421"/>
    <w:multiLevelType w:val="hybridMultilevel"/>
    <w:tmpl w:val="C8945E98"/>
    <w:lvl w:ilvl="0" w:tplc="73A28672">
      <w:start w:val="1"/>
      <w:numFmt w:val="bullet"/>
      <w:lvlText w:val=""/>
      <w:lvlJc w:val="left"/>
      <w:pPr>
        <w:ind w:left="720" w:hanging="360"/>
      </w:pPr>
      <w:rPr>
        <w:rFonts w:ascii="Symbol" w:hAnsi="Symbol" w:hint="default"/>
      </w:rPr>
    </w:lvl>
    <w:lvl w:ilvl="1" w:tplc="2A3E0B2A">
      <w:start w:val="1"/>
      <w:numFmt w:val="bullet"/>
      <w:lvlText w:val="o"/>
      <w:lvlJc w:val="left"/>
      <w:pPr>
        <w:ind w:left="1440" w:hanging="360"/>
      </w:pPr>
      <w:rPr>
        <w:rFonts w:ascii="Courier New" w:hAnsi="Courier New" w:hint="default"/>
      </w:rPr>
    </w:lvl>
    <w:lvl w:ilvl="2" w:tplc="A2BEDD56">
      <w:start w:val="1"/>
      <w:numFmt w:val="bullet"/>
      <w:lvlText w:val=""/>
      <w:lvlJc w:val="left"/>
      <w:pPr>
        <w:ind w:left="2160" w:hanging="360"/>
      </w:pPr>
      <w:rPr>
        <w:rFonts w:ascii="Wingdings" w:hAnsi="Wingdings" w:hint="default"/>
      </w:rPr>
    </w:lvl>
    <w:lvl w:ilvl="3" w:tplc="F1422ED0">
      <w:start w:val="1"/>
      <w:numFmt w:val="bullet"/>
      <w:lvlText w:val=""/>
      <w:lvlJc w:val="left"/>
      <w:pPr>
        <w:ind w:left="2880" w:hanging="360"/>
      </w:pPr>
      <w:rPr>
        <w:rFonts w:ascii="Symbol" w:hAnsi="Symbol" w:hint="default"/>
      </w:rPr>
    </w:lvl>
    <w:lvl w:ilvl="4" w:tplc="5ECE8D08">
      <w:start w:val="1"/>
      <w:numFmt w:val="bullet"/>
      <w:lvlText w:val="o"/>
      <w:lvlJc w:val="left"/>
      <w:pPr>
        <w:ind w:left="3600" w:hanging="360"/>
      </w:pPr>
      <w:rPr>
        <w:rFonts w:ascii="Courier New" w:hAnsi="Courier New" w:hint="default"/>
      </w:rPr>
    </w:lvl>
    <w:lvl w:ilvl="5" w:tplc="E36C29A0">
      <w:start w:val="1"/>
      <w:numFmt w:val="bullet"/>
      <w:lvlText w:val=""/>
      <w:lvlJc w:val="left"/>
      <w:pPr>
        <w:ind w:left="4320" w:hanging="360"/>
      </w:pPr>
      <w:rPr>
        <w:rFonts w:ascii="Wingdings" w:hAnsi="Wingdings" w:hint="default"/>
      </w:rPr>
    </w:lvl>
    <w:lvl w:ilvl="6" w:tplc="579C8F94">
      <w:start w:val="1"/>
      <w:numFmt w:val="bullet"/>
      <w:lvlText w:val=""/>
      <w:lvlJc w:val="left"/>
      <w:pPr>
        <w:ind w:left="5040" w:hanging="360"/>
      </w:pPr>
      <w:rPr>
        <w:rFonts w:ascii="Symbol" w:hAnsi="Symbol" w:hint="default"/>
      </w:rPr>
    </w:lvl>
    <w:lvl w:ilvl="7" w:tplc="B47CAA5A">
      <w:start w:val="1"/>
      <w:numFmt w:val="bullet"/>
      <w:lvlText w:val="o"/>
      <w:lvlJc w:val="left"/>
      <w:pPr>
        <w:ind w:left="5760" w:hanging="360"/>
      </w:pPr>
      <w:rPr>
        <w:rFonts w:ascii="Courier New" w:hAnsi="Courier New" w:hint="default"/>
      </w:rPr>
    </w:lvl>
    <w:lvl w:ilvl="8" w:tplc="E70E84B4">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2"/>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FB8037"/>
    <w:rsid w:val="008B956A"/>
    <w:rsid w:val="00900A37"/>
    <w:rsid w:val="00BD03B6"/>
    <w:rsid w:val="0120271B"/>
    <w:rsid w:val="01361D40"/>
    <w:rsid w:val="019EF6BE"/>
    <w:rsid w:val="01DB0A83"/>
    <w:rsid w:val="020C1E49"/>
    <w:rsid w:val="0218DE35"/>
    <w:rsid w:val="0283B223"/>
    <w:rsid w:val="032296C4"/>
    <w:rsid w:val="03DC00C7"/>
    <w:rsid w:val="03DC616E"/>
    <w:rsid w:val="04D39D29"/>
    <w:rsid w:val="051126C8"/>
    <w:rsid w:val="0577513E"/>
    <w:rsid w:val="05C4A4F2"/>
    <w:rsid w:val="05F8BB19"/>
    <w:rsid w:val="07635087"/>
    <w:rsid w:val="0873A789"/>
    <w:rsid w:val="0879AA8D"/>
    <w:rsid w:val="087BD88C"/>
    <w:rsid w:val="0891B83F"/>
    <w:rsid w:val="08F07BDB"/>
    <w:rsid w:val="0B1EA633"/>
    <w:rsid w:val="0B4EB2F9"/>
    <w:rsid w:val="0C1CA546"/>
    <w:rsid w:val="0C7F94B3"/>
    <w:rsid w:val="0CC9C2EF"/>
    <w:rsid w:val="0D21E7ED"/>
    <w:rsid w:val="0D5AC371"/>
    <w:rsid w:val="0EA40D87"/>
    <w:rsid w:val="105ABD8B"/>
    <w:rsid w:val="1107CA14"/>
    <w:rsid w:val="1127E3E7"/>
    <w:rsid w:val="1180E596"/>
    <w:rsid w:val="11B8D92E"/>
    <w:rsid w:val="11BDD15C"/>
    <w:rsid w:val="13447674"/>
    <w:rsid w:val="1472C11E"/>
    <w:rsid w:val="14F45024"/>
    <w:rsid w:val="150EC27F"/>
    <w:rsid w:val="1555261B"/>
    <w:rsid w:val="157425CC"/>
    <w:rsid w:val="15DDB0C5"/>
    <w:rsid w:val="16399CA5"/>
    <w:rsid w:val="1654B9AE"/>
    <w:rsid w:val="166F5913"/>
    <w:rsid w:val="167A4BAC"/>
    <w:rsid w:val="16E74B9F"/>
    <w:rsid w:val="1789AA0C"/>
    <w:rsid w:val="19043882"/>
    <w:rsid w:val="19815C9C"/>
    <w:rsid w:val="1A848FE1"/>
    <w:rsid w:val="1AC96667"/>
    <w:rsid w:val="1C1A59E7"/>
    <w:rsid w:val="1C82BE86"/>
    <w:rsid w:val="1E4F6942"/>
    <w:rsid w:val="1E542118"/>
    <w:rsid w:val="1E86E146"/>
    <w:rsid w:val="1E87D1B0"/>
    <w:rsid w:val="1F7DEBFA"/>
    <w:rsid w:val="2085E55A"/>
    <w:rsid w:val="21BA2BD7"/>
    <w:rsid w:val="21D1AA0A"/>
    <w:rsid w:val="21ED99B8"/>
    <w:rsid w:val="2248ACCF"/>
    <w:rsid w:val="229CC48B"/>
    <w:rsid w:val="234BBDA5"/>
    <w:rsid w:val="2362EF6C"/>
    <w:rsid w:val="23869D47"/>
    <w:rsid w:val="250D2C3F"/>
    <w:rsid w:val="25396BBC"/>
    <w:rsid w:val="2557E816"/>
    <w:rsid w:val="25860E5C"/>
    <w:rsid w:val="2793234B"/>
    <w:rsid w:val="27CA207B"/>
    <w:rsid w:val="286A7AEA"/>
    <w:rsid w:val="29A891A1"/>
    <w:rsid w:val="2A33DC9F"/>
    <w:rsid w:val="2AFED1DC"/>
    <w:rsid w:val="2B5A59FC"/>
    <w:rsid w:val="2B5EBAB2"/>
    <w:rsid w:val="2C4D4F42"/>
    <w:rsid w:val="2C54A82D"/>
    <w:rsid w:val="2CC54187"/>
    <w:rsid w:val="2CF67903"/>
    <w:rsid w:val="2D709CB3"/>
    <w:rsid w:val="2D7BD5EA"/>
    <w:rsid w:val="2DEFDF3F"/>
    <w:rsid w:val="2E5A8CF6"/>
    <w:rsid w:val="2EDCE621"/>
    <w:rsid w:val="2F118B85"/>
    <w:rsid w:val="2F32AB0C"/>
    <w:rsid w:val="2F810F7B"/>
    <w:rsid w:val="2FE973E2"/>
    <w:rsid w:val="305534BA"/>
    <w:rsid w:val="30FFAD4F"/>
    <w:rsid w:val="317764AE"/>
    <w:rsid w:val="31C5AC78"/>
    <w:rsid w:val="3234A6B6"/>
    <w:rsid w:val="32727D91"/>
    <w:rsid w:val="32784205"/>
    <w:rsid w:val="33CF525F"/>
    <w:rsid w:val="33F9A32F"/>
    <w:rsid w:val="33FFD339"/>
    <w:rsid w:val="36AE1CFF"/>
    <w:rsid w:val="36C326AF"/>
    <w:rsid w:val="37D4001D"/>
    <w:rsid w:val="38375836"/>
    <w:rsid w:val="39751784"/>
    <w:rsid w:val="3A1BB3B9"/>
    <w:rsid w:val="3A6D8E65"/>
    <w:rsid w:val="3BA4C785"/>
    <w:rsid w:val="3C5F50C5"/>
    <w:rsid w:val="3DFA08A7"/>
    <w:rsid w:val="3E382526"/>
    <w:rsid w:val="3F2BCA65"/>
    <w:rsid w:val="40BC47F8"/>
    <w:rsid w:val="4164B5D9"/>
    <w:rsid w:val="41817CDD"/>
    <w:rsid w:val="4396AF7A"/>
    <w:rsid w:val="43EBA068"/>
    <w:rsid w:val="449748CF"/>
    <w:rsid w:val="451248C0"/>
    <w:rsid w:val="45588104"/>
    <w:rsid w:val="463F3DDD"/>
    <w:rsid w:val="464EEAA9"/>
    <w:rsid w:val="4678EFE1"/>
    <w:rsid w:val="46B29452"/>
    <w:rsid w:val="47678ABE"/>
    <w:rsid w:val="477F37CF"/>
    <w:rsid w:val="47ACE1C2"/>
    <w:rsid w:val="47C0CB7C"/>
    <w:rsid w:val="47EBB19D"/>
    <w:rsid w:val="4853146B"/>
    <w:rsid w:val="4908F047"/>
    <w:rsid w:val="497A68A5"/>
    <w:rsid w:val="49ED77AC"/>
    <w:rsid w:val="4A4346E7"/>
    <w:rsid w:val="4AFA5D8E"/>
    <w:rsid w:val="4BCF490E"/>
    <w:rsid w:val="4BD7FCA7"/>
    <w:rsid w:val="4C1EB2C2"/>
    <w:rsid w:val="4C457FF6"/>
    <w:rsid w:val="4CF42D16"/>
    <w:rsid w:val="4DD4BA88"/>
    <w:rsid w:val="4E0DEE86"/>
    <w:rsid w:val="4E96CF5E"/>
    <w:rsid w:val="4EDBD818"/>
    <w:rsid w:val="50086F5C"/>
    <w:rsid w:val="505FC171"/>
    <w:rsid w:val="50817239"/>
    <w:rsid w:val="50D3BAAA"/>
    <w:rsid w:val="51532003"/>
    <w:rsid w:val="51B06C49"/>
    <w:rsid w:val="51F10274"/>
    <w:rsid w:val="52428FA0"/>
    <w:rsid w:val="528B4976"/>
    <w:rsid w:val="529514CE"/>
    <w:rsid w:val="52EE1EAA"/>
    <w:rsid w:val="52FB8037"/>
    <w:rsid w:val="53CCF875"/>
    <w:rsid w:val="53D30195"/>
    <w:rsid w:val="53EACCA2"/>
    <w:rsid w:val="54AA0F6E"/>
    <w:rsid w:val="55794A0E"/>
    <w:rsid w:val="557B906B"/>
    <w:rsid w:val="55B74DDE"/>
    <w:rsid w:val="55BEED3E"/>
    <w:rsid w:val="55D18B2F"/>
    <w:rsid w:val="55F51D2D"/>
    <w:rsid w:val="5612C961"/>
    <w:rsid w:val="56248833"/>
    <w:rsid w:val="5657A7C7"/>
    <w:rsid w:val="567B4E20"/>
    <w:rsid w:val="57400E23"/>
    <w:rsid w:val="579D7AF5"/>
    <w:rsid w:val="57DD14B0"/>
    <w:rsid w:val="5812475A"/>
    <w:rsid w:val="58291653"/>
    <w:rsid w:val="5834CD17"/>
    <w:rsid w:val="584565FE"/>
    <w:rsid w:val="5929EA08"/>
    <w:rsid w:val="59A490AA"/>
    <w:rsid w:val="59AB4095"/>
    <w:rsid w:val="5A1D5597"/>
    <w:rsid w:val="5A564B98"/>
    <w:rsid w:val="5AC3C8F3"/>
    <w:rsid w:val="5B096158"/>
    <w:rsid w:val="5D2282AC"/>
    <w:rsid w:val="5D6FE840"/>
    <w:rsid w:val="5D991F75"/>
    <w:rsid w:val="5EA0C8DE"/>
    <w:rsid w:val="5F1856D8"/>
    <w:rsid w:val="5F5D32E6"/>
    <w:rsid w:val="6159FBD6"/>
    <w:rsid w:val="61DD902A"/>
    <w:rsid w:val="620D8A13"/>
    <w:rsid w:val="625A5873"/>
    <w:rsid w:val="625B7915"/>
    <w:rsid w:val="62EB72EB"/>
    <w:rsid w:val="63E15B4E"/>
    <w:rsid w:val="65421EA1"/>
    <w:rsid w:val="65613633"/>
    <w:rsid w:val="65788C93"/>
    <w:rsid w:val="65EDF38D"/>
    <w:rsid w:val="66D50CD3"/>
    <w:rsid w:val="671FE237"/>
    <w:rsid w:val="67701939"/>
    <w:rsid w:val="68E6FB6D"/>
    <w:rsid w:val="6932A301"/>
    <w:rsid w:val="6A3A4595"/>
    <w:rsid w:val="6A63893A"/>
    <w:rsid w:val="6AC209E4"/>
    <w:rsid w:val="6ACC113B"/>
    <w:rsid w:val="6BF6C910"/>
    <w:rsid w:val="6C0EA11D"/>
    <w:rsid w:val="6C42E2A5"/>
    <w:rsid w:val="6C77C76A"/>
    <w:rsid w:val="6CA43C4A"/>
    <w:rsid w:val="6CC669D6"/>
    <w:rsid w:val="6CCB0BD3"/>
    <w:rsid w:val="6D1BD6C7"/>
    <w:rsid w:val="6D33D749"/>
    <w:rsid w:val="6D6A1EFA"/>
    <w:rsid w:val="6DBDC6E9"/>
    <w:rsid w:val="6E09CEAD"/>
    <w:rsid w:val="6E2F2CF2"/>
    <w:rsid w:val="6E56162E"/>
    <w:rsid w:val="6E6F558A"/>
    <w:rsid w:val="6F60BF01"/>
    <w:rsid w:val="705DC376"/>
    <w:rsid w:val="70934C78"/>
    <w:rsid w:val="715E2E39"/>
    <w:rsid w:val="718D1615"/>
    <w:rsid w:val="71BC60D7"/>
    <w:rsid w:val="71D080D6"/>
    <w:rsid w:val="722ACDB2"/>
    <w:rsid w:val="72A874DB"/>
    <w:rsid w:val="7368339E"/>
    <w:rsid w:val="740678C1"/>
    <w:rsid w:val="74484518"/>
    <w:rsid w:val="758A77E2"/>
    <w:rsid w:val="75BA7FEC"/>
    <w:rsid w:val="75FBCEA0"/>
    <w:rsid w:val="770BE65E"/>
    <w:rsid w:val="77A0C116"/>
    <w:rsid w:val="7895BBD4"/>
    <w:rsid w:val="7965141E"/>
    <w:rsid w:val="79CD57D4"/>
    <w:rsid w:val="7A1F54C6"/>
    <w:rsid w:val="7A489D5A"/>
    <w:rsid w:val="7ABC5DA4"/>
    <w:rsid w:val="7AE6F7C4"/>
    <w:rsid w:val="7AFDBA63"/>
    <w:rsid w:val="7B4BD215"/>
    <w:rsid w:val="7BDB4C0A"/>
    <w:rsid w:val="7BEE4B9E"/>
    <w:rsid w:val="7C364182"/>
    <w:rsid w:val="7CD70B33"/>
    <w:rsid w:val="7DEFA122"/>
    <w:rsid w:val="7F05E235"/>
    <w:rsid w:val="7F948786"/>
    <w:rsid w:val="7FB20D49"/>
    <w:rsid w:val="7FD1E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8037"/>
  <w15:chartTrackingRefBased/>
  <w15:docId w15:val="{97F3E03D-D37A-4077-A3CA-786BB42C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atg/formhandler/ago/COVID19EvictionComplaintForm.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lihc.org/responding-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webinar/register/WN_1XN2P7w2QnWvVc6Kp1q-nQ" TargetMode="External"/><Relationship Id="rId5" Type="http://schemas.openxmlformats.org/officeDocument/2006/relationships/styles" Target="styles.xml"/><Relationship Id="rId10" Type="http://schemas.openxmlformats.org/officeDocument/2006/relationships/hyperlink" Target="https://nlchp.org/coronavirus/" TargetMode="External"/><Relationship Id="rId4" Type="http://schemas.openxmlformats.org/officeDocument/2006/relationships/numbering" Target="numbering.xml"/><Relationship Id="rId9" Type="http://schemas.openxmlformats.org/officeDocument/2006/relationships/hyperlink" Target="mailto:denise@homeownership-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65f82d-57fb-4351-8ce5-5285f1287899">
      <UserInfo>
        <DisplayName>Housing Alliance Staff Members</DisplayName>
        <AccountId>128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B2537-F2B6-42A2-A71E-73090D9DD9FB}">
  <ds:schemaRefs>
    <ds:schemaRef ds:uri="http://schemas.microsoft.com/office/2006/metadata/properties"/>
    <ds:schemaRef ds:uri="http://schemas.microsoft.com/office/infopath/2007/PartnerControls"/>
    <ds:schemaRef ds:uri="7665f82d-57fb-4351-8ce5-5285f1287899"/>
  </ds:schemaRefs>
</ds:datastoreItem>
</file>

<file path=customXml/itemProps2.xml><?xml version="1.0" encoding="utf-8"?>
<ds:datastoreItem xmlns:ds="http://schemas.openxmlformats.org/officeDocument/2006/customXml" ds:itemID="{939D6F1C-B161-4779-A4DE-31AC1D7E24EB}">
  <ds:schemaRefs>
    <ds:schemaRef ds:uri="http://schemas.microsoft.com/sharepoint/v3/contenttype/forms"/>
  </ds:schemaRefs>
</ds:datastoreItem>
</file>

<file path=customXml/itemProps3.xml><?xml version="1.0" encoding="utf-8"?>
<ds:datastoreItem xmlns:ds="http://schemas.openxmlformats.org/officeDocument/2006/customXml" ds:itemID="{9085A45A-59B1-44B2-AF4C-D4D3887A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0c3d-9575-4d3e-b217-ab874220c0d9"/>
    <ds:schemaRef ds:uri="7665f82d-57fb-4351-8ce5-5285f1287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Serantes</dc:creator>
  <cp:keywords/>
  <dc:description/>
  <cp:lastModifiedBy>John Stovall</cp:lastModifiedBy>
  <cp:revision>2</cp:revision>
  <dcterms:created xsi:type="dcterms:W3CDTF">2020-04-01T16:50:00Z</dcterms:created>
  <dcterms:modified xsi:type="dcterms:W3CDTF">2020-04-01T20:15:00Z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