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C83E" w14:textId="77777777"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>Ju</w:t>
      </w:r>
      <w:r w:rsidR="008C687E">
        <w:rPr>
          <w:b/>
          <w:bCs/>
          <w:color w:val="000000" w:themeColor="text1"/>
          <w:sz w:val="26"/>
          <w:szCs w:val="26"/>
        </w:rPr>
        <w:t xml:space="preserve">ly </w:t>
      </w:r>
      <w:r w:rsidR="00001805">
        <w:rPr>
          <w:b/>
          <w:bCs/>
          <w:color w:val="000000" w:themeColor="text1"/>
          <w:sz w:val="26"/>
          <w:szCs w:val="26"/>
        </w:rPr>
        <w:t>31</w:t>
      </w:r>
      <w:r w:rsidR="00001805" w:rsidRPr="00001805">
        <w:rPr>
          <w:b/>
          <w:bCs/>
          <w:color w:val="000000" w:themeColor="text1"/>
          <w:sz w:val="26"/>
          <w:szCs w:val="26"/>
          <w:vertAlign w:val="superscript"/>
        </w:rPr>
        <w:t>st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14:paraId="156B118D" w14:textId="77777777" w:rsidTr="002D76BB">
        <w:trPr>
          <w:trHeight w:val="980"/>
        </w:trPr>
        <w:tc>
          <w:tcPr>
            <w:tcW w:w="721" w:type="dxa"/>
          </w:tcPr>
          <w:p w14:paraId="2FD7B13D" w14:textId="77777777"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14:paraId="00B74C47" w14:textId="4D4EBD91" w:rsidR="00764020" w:rsidRDefault="00001805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Welcome</w:t>
            </w:r>
          </w:p>
          <w:p w14:paraId="12F5EE7A" w14:textId="420509A6"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001805">
              <w:rPr>
                <w:rStyle w:val="normaltextrun"/>
              </w:rPr>
              <w:t xml:space="preserve">Reflect on the very reason for our existence  </w:t>
            </w:r>
            <w:r w:rsidR="00564A47">
              <w:rPr>
                <w:rStyle w:val="normaltextrun"/>
              </w:rPr>
              <w:t xml:space="preserve"> </w:t>
            </w:r>
          </w:p>
          <w:p w14:paraId="7FCA7803" w14:textId="312E1689"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001805">
              <w:t xml:space="preserve">James Pogue, Comprehensive Life Resources - </w:t>
            </w:r>
            <w:hyperlink r:id="rId7" w:history="1">
              <w:r w:rsidR="00001805" w:rsidRPr="00CA252D">
                <w:rPr>
                  <w:rStyle w:val="Hyperlink"/>
                </w:rPr>
                <w:t>jpogue@cmhshare.org</w:t>
              </w:r>
            </w:hyperlink>
            <w:r w:rsidR="00001805">
              <w:t xml:space="preserve"> </w:t>
            </w:r>
            <w:r w:rsidR="00417AE8">
              <w:t xml:space="preserve"> </w:t>
            </w:r>
          </w:p>
        </w:tc>
      </w:tr>
      <w:tr w:rsidR="00AC5746" w:rsidRPr="001F2AB4" w14:paraId="2D06932E" w14:textId="77777777" w:rsidTr="002D76BB">
        <w:trPr>
          <w:trHeight w:val="983"/>
        </w:trPr>
        <w:tc>
          <w:tcPr>
            <w:tcW w:w="721" w:type="dxa"/>
          </w:tcPr>
          <w:p w14:paraId="478D133B" w14:textId="4484FA38" w:rsidR="00AC5746" w:rsidRDefault="00AC5746" w:rsidP="00AC574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FD5DB5">
              <w:rPr>
                <w:rStyle w:val="normaltextrun"/>
              </w:rPr>
              <w:t>0</w:t>
            </w:r>
            <w:r>
              <w:rPr>
                <w:rStyle w:val="normaltextrun"/>
              </w:rPr>
              <w:t>5</w:t>
            </w:r>
          </w:p>
        </w:tc>
        <w:tc>
          <w:tcPr>
            <w:tcW w:w="10069" w:type="dxa"/>
          </w:tcPr>
          <w:p w14:paraId="0A27A371" w14:textId="1C587CC7" w:rsidR="00B27D71" w:rsidRDefault="00001805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Puget Sound Energy </w:t>
            </w:r>
            <w:r w:rsidR="00FD5DB5">
              <w:rPr>
                <w:b/>
                <w:color w:val="000000"/>
              </w:rPr>
              <w:t>Bill</w:t>
            </w:r>
            <w:r>
              <w:rPr>
                <w:b/>
                <w:color w:val="000000"/>
              </w:rPr>
              <w:t xml:space="preserve"> Assistance and Grant Program</w:t>
            </w:r>
            <w:r w:rsidR="00FD5DB5">
              <w:rPr>
                <w:b/>
                <w:color w:val="000000"/>
              </w:rPr>
              <w:t>s</w:t>
            </w:r>
          </w:p>
          <w:p w14:paraId="2DB5D3D5" w14:textId="09B7A6D4"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01805">
              <w:rPr>
                <w:color w:val="000000"/>
              </w:rPr>
              <w:t xml:space="preserve">Learn about the resources available </w:t>
            </w:r>
            <w:r w:rsidR="00FD5DB5">
              <w:rPr>
                <w:color w:val="000000"/>
              </w:rPr>
              <w:t>and a grant opportunity</w:t>
            </w:r>
          </w:p>
          <w:p w14:paraId="338C6B8B" w14:textId="293B59D4" w:rsidR="00AC5746" w:rsidRDefault="00AC5746" w:rsidP="00AC574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 w:rsidR="00417AE8">
              <w:rPr>
                <w:color w:val="000000"/>
              </w:rPr>
              <w:t xml:space="preserve"> </w:t>
            </w:r>
            <w:r w:rsidR="00FD5DB5">
              <w:rPr>
                <w:color w:val="000000"/>
              </w:rPr>
              <w:t xml:space="preserve">Melissa Anne Troy, Outreach Coordinator, Puget Sound Energy - </w:t>
            </w:r>
            <w:hyperlink r:id="rId8" w:history="1">
              <w:r w:rsidR="00FD5DB5">
                <w:rPr>
                  <w:rStyle w:val="Hyperlink"/>
                  <w:rFonts w:ascii="Calibri" w:hAnsi="Calibri" w:cs="Calibri"/>
                </w:rPr>
                <w:t>Melissa.Troy@pse.com</w:t>
              </w:r>
            </w:hyperlink>
          </w:p>
        </w:tc>
      </w:tr>
      <w:tr w:rsidR="00BF7C6F" w:rsidRPr="001F2AB4" w14:paraId="401AC237" w14:textId="77777777" w:rsidTr="00FD5DB5">
        <w:trPr>
          <w:trHeight w:val="1073"/>
        </w:trPr>
        <w:tc>
          <w:tcPr>
            <w:tcW w:w="721" w:type="dxa"/>
          </w:tcPr>
          <w:p w14:paraId="704923D3" w14:textId="16503FE4" w:rsidR="00BF7C6F" w:rsidRDefault="00BF7C6F" w:rsidP="00DD4943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FD5DB5">
              <w:rPr>
                <w:rStyle w:val="normaltextrun"/>
              </w:rPr>
              <w:t>25</w:t>
            </w:r>
          </w:p>
        </w:tc>
        <w:tc>
          <w:tcPr>
            <w:tcW w:w="10069" w:type="dxa"/>
          </w:tcPr>
          <w:p w14:paraId="40F046DF" w14:textId="5065F004" w:rsidR="00BF7C6F" w:rsidRDefault="00FD5DB5" w:rsidP="00BF7C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Goodwill Rental Assistance and More</w:t>
            </w:r>
          </w:p>
          <w:p w14:paraId="5CDB9E2B" w14:textId="4A77BEDF" w:rsidR="00BF7C6F" w:rsidRDefault="00BF7C6F" w:rsidP="00BF7C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</w:t>
            </w:r>
            <w:r w:rsidR="00FD5DB5">
              <w:rPr>
                <w:color w:val="000000"/>
              </w:rPr>
              <w:t>about Goodwill’s rental assistance program and workforce development opportunities</w:t>
            </w:r>
          </w:p>
          <w:p w14:paraId="704FCA8F" w14:textId="7D425AA0" w:rsidR="00BF7C6F" w:rsidRDefault="00BF7C6F" w:rsidP="00BF7C6F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 </w:t>
            </w:r>
            <w:r w:rsidR="00FD5DB5">
              <w:rPr>
                <w:color w:val="000000"/>
              </w:rPr>
              <w:t xml:space="preserve">Kelly Blucher, Goodwill Industries - </w:t>
            </w:r>
            <w:hyperlink r:id="rId9" w:history="1">
              <w:r w:rsidR="00FD5DB5" w:rsidRPr="00CE1D1F">
                <w:rPr>
                  <w:rStyle w:val="Hyperlink"/>
                </w:rPr>
                <w:t>KellyB@goodwillwa.org</w:t>
              </w:r>
            </w:hyperlink>
            <w:r w:rsidR="00FD5DB5">
              <w:rPr>
                <w:color w:val="000000"/>
              </w:rPr>
              <w:t xml:space="preserve"> </w:t>
            </w:r>
          </w:p>
        </w:tc>
      </w:tr>
      <w:tr w:rsidR="00DD4943" w:rsidRPr="001F2AB4" w14:paraId="34E18808" w14:textId="77777777" w:rsidTr="00F61670">
        <w:trPr>
          <w:trHeight w:val="1073"/>
        </w:trPr>
        <w:tc>
          <w:tcPr>
            <w:tcW w:w="721" w:type="dxa"/>
          </w:tcPr>
          <w:p w14:paraId="5D9991F8" w14:textId="1A3E5F8D" w:rsidR="00DD4943" w:rsidRDefault="00DD4943" w:rsidP="00DD4943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F61670">
              <w:rPr>
                <w:rStyle w:val="normaltextrun"/>
              </w:rPr>
              <w:t>45</w:t>
            </w:r>
          </w:p>
        </w:tc>
        <w:tc>
          <w:tcPr>
            <w:tcW w:w="10069" w:type="dxa"/>
          </w:tcPr>
          <w:p w14:paraId="6781B6B3" w14:textId="06B474EE" w:rsidR="00DD4943" w:rsidRDefault="00FD5DB5" w:rsidP="00DD4943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b/>
              </w:rPr>
              <w:t>The State of Rental Assistance in Pierce County</w:t>
            </w:r>
          </w:p>
          <w:p w14:paraId="764AE889" w14:textId="35E003FE" w:rsidR="00DD4943" w:rsidRDefault="00DD4943" w:rsidP="00DD4943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FD5DB5">
              <w:rPr>
                <w:color w:val="000000"/>
              </w:rPr>
              <w:t xml:space="preserve"> a funding update, n</w:t>
            </w:r>
            <w:r w:rsidR="00F61670">
              <w:rPr>
                <w:color w:val="000000"/>
              </w:rPr>
              <w:t>eed overview, how to access funding, and more</w:t>
            </w:r>
          </w:p>
          <w:p w14:paraId="32C7C51C" w14:textId="21FE804D" w:rsidR="00DD4943" w:rsidRPr="00FB26EE" w:rsidRDefault="00DD4943" w:rsidP="00DD4943">
            <w:pPr>
              <w:spacing w:before="100" w:beforeAutospacing="1" w:after="100" w:afterAutospacing="1"/>
              <w:ind w:left="432" w:hanging="432"/>
              <w:contextualSpacing/>
              <w:rPr>
                <w:color w:val="0000FF" w:themeColor="hyperlink"/>
                <w:u w:val="single"/>
              </w:rPr>
            </w:pPr>
            <w:r>
              <w:rPr>
                <w:color w:val="000000"/>
              </w:rPr>
              <w:t xml:space="preserve">  Leader: </w:t>
            </w:r>
            <w:r w:rsidR="00F61670">
              <w:rPr>
                <w:color w:val="000000"/>
              </w:rPr>
              <w:t xml:space="preserve">Jeff Rogers, Pierce County Human Services - </w:t>
            </w:r>
            <w:hyperlink r:id="rId10" w:history="1">
              <w:r w:rsidR="00F61670" w:rsidRPr="00CE1D1F">
                <w:rPr>
                  <w:rStyle w:val="Hyperlink"/>
                </w:rPr>
                <w:t>jeff.rodgers@piercecountywa.gov</w:t>
              </w:r>
            </w:hyperlink>
            <w:r w:rsidR="00F61670">
              <w:rPr>
                <w:color w:val="000000"/>
              </w:rPr>
              <w:t xml:space="preserve"> </w:t>
            </w:r>
          </w:p>
        </w:tc>
      </w:tr>
      <w:tr w:rsidR="008F6BA0" w:rsidRPr="001F2AB4" w14:paraId="4CB96DFB" w14:textId="77777777" w:rsidTr="00F61670">
        <w:trPr>
          <w:trHeight w:val="1055"/>
        </w:trPr>
        <w:tc>
          <w:tcPr>
            <w:tcW w:w="721" w:type="dxa"/>
          </w:tcPr>
          <w:p w14:paraId="4B2C71F9" w14:textId="11E6553D" w:rsidR="008F6BA0" w:rsidRDefault="00DD4943" w:rsidP="00417AE8">
            <w:pPr>
              <w:pStyle w:val="paragraph"/>
              <w:textAlignment w:val="baseline"/>
            </w:pPr>
            <w:r>
              <w:t>10:</w:t>
            </w:r>
            <w:r w:rsidR="002D76BB">
              <w:t>10</w:t>
            </w:r>
          </w:p>
        </w:tc>
        <w:tc>
          <w:tcPr>
            <w:tcW w:w="10069" w:type="dxa"/>
          </w:tcPr>
          <w:p w14:paraId="031D39D9" w14:textId="77777777" w:rsidR="008F6BA0" w:rsidRDefault="008F6BA0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Elimination of Discrimination Investigators</w:t>
            </w:r>
            <w:r w:rsidR="00B27D71">
              <w:rPr>
                <w:b/>
                <w:color w:val="000000"/>
              </w:rPr>
              <w:t xml:space="preserve"> Update</w:t>
            </w:r>
          </w:p>
          <w:p w14:paraId="1340EBE3" w14:textId="77777777" w:rsidR="008F6BA0" w:rsidRDefault="008F6BA0" w:rsidP="008F6BA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</w:t>
            </w:r>
            <w:r w:rsidR="00E0017E">
              <w:rPr>
                <w:color w:val="000000"/>
              </w:rPr>
              <w:t>Tacoma’s plan</w:t>
            </w:r>
            <w:r>
              <w:rPr>
                <w:color w:val="000000"/>
              </w:rPr>
              <w:t xml:space="preserve"> to eliminate housing and employment </w:t>
            </w:r>
            <w:r w:rsidR="00FB26EE">
              <w:rPr>
                <w:color w:val="000000"/>
              </w:rPr>
              <w:t xml:space="preserve">discrimination </w:t>
            </w:r>
            <w:r>
              <w:rPr>
                <w:color w:val="000000"/>
              </w:rPr>
              <w:t xml:space="preserve">investigators  </w:t>
            </w:r>
          </w:p>
          <w:p w14:paraId="3CA623D5" w14:textId="77777777" w:rsidR="008F6BA0" w:rsidRDefault="008F6BA0" w:rsidP="008F6BA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Leader: Gerrit Nyland, Homeless Coalition – </w:t>
            </w:r>
            <w:hyperlink r:id="rId11" w:history="1">
              <w:r w:rsidRPr="009E3A16">
                <w:rPr>
                  <w:rStyle w:val="Hyperlink"/>
                </w:rPr>
                <w:t>gnyland@pchomeless.org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417AE8" w:rsidRPr="001F2AB4" w14:paraId="083218B6" w14:textId="77777777" w:rsidTr="00DD4943">
        <w:trPr>
          <w:trHeight w:val="965"/>
        </w:trPr>
        <w:tc>
          <w:tcPr>
            <w:tcW w:w="721" w:type="dxa"/>
          </w:tcPr>
          <w:p w14:paraId="00BD1A97" w14:textId="5AF0A103" w:rsidR="00417AE8" w:rsidRDefault="00FB26EE" w:rsidP="00417AE8">
            <w:pPr>
              <w:pStyle w:val="paragraph"/>
              <w:textAlignment w:val="baseline"/>
            </w:pPr>
            <w:r>
              <w:t>10:</w:t>
            </w:r>
            <w:r w:rsidR="002D76BB">
              <w:t>15</w:t>
            </w:r>
          </w:p>
        </w:tc>
        <w:tc>
          <w:tcPr>
            <w:tcW w:w="10069" w:type="dxa"/>
          </w:tcPr>
          <w:p w14:paraId="71B1D59D" w14:textId="77777777" w:rsidR="00417AE8" w:rsidRDefault="008F6BA0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14:paraId="4E5CE22B" w14:textId="77777777"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the work  </w:t>
            </w:r>
          </w:p>
          <w:p w14:paraId="5C5D73D8" w14:textId="77777777"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 Leader: Maureen Howard, Senior Policy Analyst - </w:t>
            </w:r>
            <w:hyperlink r:id="rId12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417AE8" w:rsidRPr="001F2AB4" w14:paraId="2CAA9B53" w14:textId="77777777" w:rsidTr="002D76BB">
        <w:trPr>
          <w:trHeight w:val="1262"/>
        </w:trPr>
        <w:tc>
          <w:tcPr>
            <w:tcW w:w="721" w:type="dxa"/>
          </w:tcPr>
          <w:p w14:paraId="04EABF89" w14:textId="1D060DEF"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2D76BB">
              <w:rPr>
                <w:rStyle w:val="normaltextrun"/>
              </w:rPr>
              <w:t>25</w:t>
            </w:r>
          </w:p>
        </w:tc>
        <w:tc>
          <w:tcPr>
            <w:tcW w:w="10069" w:type="dxa"/>
          </w:tcPr>
          <w:p w14:paraId="3CC28DD6" w14:textId="77777777" w:rsidR="00417AE8" w:rsidRPr="002C70D6" w:rsidRDefault="00417AE8" w:rsidP="00417AE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14:paraId="0EC824E2" w14:textId="77777777"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14:paraId="2F3BB949" w14:textId="77777777"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RN, MN - </w:t>
            </w:r>
            <w:hyperlink r:id="rId13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14:paraId="213FEE6D" w14:textId="544D1CE2" w:rsidR="002D76BB" w:rsidRPr="002D76BB" w:rsidRDefault="00417AE8" w:rsidP="002D76BB">
            <w:pPr>
              <w:pStyle w:val="paragraph"/>
              <w:ind w:left="432" w:hanging="432"/>
              <w:textAlignment w:val="baseline"/>
              <w:rPr>
                <w:color w:val="0000FF" w:themeColor="hyperlink"/>
                <w:u w:val="single"/>
              </w:rPr>
            </w:pPr>
            <w:r>
              <w:rPr>
                <w:rStyle w:val="normaltextrun"/>
              </w:rPr>
              <w:t xml:space="preserve">     Colin DeForrest, i2 Strategies - </w:t>
            </w:r>
            <w:hyperlink r:id="rId14" w:history="1">
              <w:r>
                <w:rPr>
                  <w:rStyle w:val="Hyperlink"/>
                </w:rPr>
                <w:t>colin@i2-strategies.com</w:t>
              </w:r>
            </w:hyperlink>
            <w:bookmarkStart w:id="0" w:name="_GoBack"/>
            <w:bookmarkEnd w:id="0"/>
          </w:p>
        </w:tc>
      </w:tr>
      <w:tr w:rsidR="00417AE8" w:rsidRPr="001F2AB4" w14:paraId="3BE6213B" w14:textId="77777777" w:rsidTr="00BF7C6F">
        <w:trPr>
          <w:trHeight w:val="1892"/>
        </w:trPr>
        <w:tc>
          <w:tcPr>
            <w:tcW w:w="721" w:type="dxa"/>
          </w:tcPr>
          <w:p w14:paraId="28157CD2" w14:textId="7C7AAA65" w:rsidR="00417AE8" w:rsidRDefault="00417AE8" w:rsidP="00417AE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2D76BB">
              <w:rPr>
                <w:rStyle w:val="normaltextrun"/>
              </w:rPr>
              <w:t>35</w:t>
            </w:r>
          </w:p>
        </w:tc>
        <w:tc>
          <w:tcPr>
            <w:tcW w:w="10069" w:type="dxa"/>
          </w:tcPr>
          <w:p w14:paraId="5B624A92" w14:textId="77777777" w:rsidR="00417AE8" w:rsidRPr="002C70D6" w:rsidRDefault="00417AE8" w:rsidP="00417AE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14:paraId="64D3AB6A" w14:textId="77777777" w:rsidR="00417AE8" w:rsidRDefault="00417AE8" w:rsidP="00417AE8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14:paraId="2763DC53" w14:textId="77777777"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Manu Rodriguez, Tacoma Pierce County Health Department -  </w:t>
            </w:r>
            <w:hyperlink r:id="rId15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14:paraId="3D081553" w14:textId="77777777"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6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14:paraId="7A26DB54" w14:textId="77777777" w:rsidR="00417AE8" w:rsidRDefault="00417AE8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7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14:paraId="3FB91EFA" w14:textId="68C356B7" w:rsidR="00417AE8" w:rsidRDefault="002D76BB" w:rsidP="00417AE8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color w:val="000000"/>
              </w:rPr>
              <w:t xml:space="preserve">Erika </w:t>
            </w:r>
            <w:proofErr w:type="spellStart"/>
            <w:r>
              <w:rPr>
                <w:color w:val="000000"/>
              </w:rPr>
              <w:t>Azcueta</w:t>
            </w:r>
            <w:proofErr w:type="spellEnd"/>
            <w:r w:rsidR="00C5643C">
              <w:rPr>
                <w:color w:val="000000"/>
              </w:rPr>
              <w:t xml:space="preserve">, City of Tacoma - </w:t>
            </w:r>
            <w:hyperlink r:id="rId18" w:history="1">
              <w:r w:rsidRPr="00CE1D1F">
                <w:rPr>
                  <w:rStyle w:val="Hyperlink"/>
                </w:rPr>
                <w:t>eazcueta@cityoftacoma.org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417AE8" w:rsidRPr="001F2AB4" w14:paraId="0F3FEC39" w14:textId="77777777" w:rsidTr="0018394A">
        <w:trPr>
          <w:trHeight w:val="1532"/>
        </w:trPr>
        <w:tc>
          <w:tcPr>
            <w:tcW w:w="721" w:type="dxa"/>
          </w:tcPr>
          <w:p w14:paraId="0695A80F" w14:textId="4287B4BD" w:rsidR="00417AE8" w:rsidRDefault="00417AE8" w:rsidP="00417AE8">
            <w:pPr>
              <w:pStyle w:val="paragraph"/>
              <w:textAlignment w:val="baseline"/>
            </w:pPr>
            <w:r>
              <w:t>10:</w:t>
            </w:r>
            <w:r w:rsidR="002D76BB">
              <w:t>45</w:t>
            </w:r>
          </w:p>
        </w:tc>
        <w:tc>
          <w:tcPr>
            <w:tcW w:w="10069" w:type="dxa"/>
          </w:tcPr>
          <w:p w14:paraId="365CEFD6" w14:textId="77777777" w:rsidR="00417AE8" w:rsidRPr="005B1345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14:paraId="2669BAE9" w14:textId="77777777"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14:paraId="41345223" w14:textId="77777777" w:rsidR="00417AE8" w:rsidRDefault="00417AE8" w:rsidP="00417AE8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417AE8" w:rsidRPr="001F2AB4" w14:paraId="725E5C09" w14:textId="77777777" w:rsidTr="00DD4943">
        <w:trPr>
          <w:trHeight w:val="1163"/>
        </w:trPr>
        <w:tc>
          <w:tcPr>
            <w:tcW w:w="721" w:type="dxa"/>
          </w:tcPr>
          <w:p w14:paraId="22560294" w14:textId="2D8E7F5E" w:rsidR="00417AE8" w:rsidRPr="001F2AB4" w:rsidRDefault="002D76BB" w:rsidP="00417AE8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17AE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10069" w:type="dxa"/>
          </w:tcPr>
          <w:p w14:paraId="58ADA043" w14:textId="77777777" w:rsidR="00417AE8" w:rsidRPr="008A5B28" w:rsidRDefault="00D03D08" w:rsidP="00417AE8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FCCE1" wp14:editId="11A38CE9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15241</wp:posOffset>
                      </wp:positionV>
                      <wp:extent cx="1719955" cy="666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99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4A233" w14:textId="4EFC2531" w:rsidR="00417AE8" w:rsidRDefault="002D76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ED7CB8" wp14:editId="1567ED02">
                                        <wp:extent cx="598805" cy="568960"/>
                                        <wp:effectExtent l="0" t="0" r="0" b="2540"/>
                                        <wp:docPr id="7" name="Picture 7" descr="Draw Pencil Drawing | Mother Teresa Face Step By Ste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Draw Pencil Drawing | Mother Teresa Face Step By Ste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8805" cy="568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FCC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3pt;margin-top:1.2pt;width:135.4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" fillcolor="white [3201]" stroked="f" strokeweight=".5pt">
                      <v:textbox>
                        <w:txbxContent>
                          <w:p w14:paraId="2894A233" w14:textId="4EFC2531" w:rsidR="00417AE8" w:rsidRDefault="002D7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D7CB8" wp14:editId="1567ED02">
                                  <wp:extent cx="598805" cy="568960"/>
                                  <wp:effectExtent l="0" t="0" r="0" b="2540"/>
                                  <wp:docPr id="7" name="Picture 7" descr="Draw Pencil Drawing | Mother Teresa Face Step By St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raw Pencil Drawing | Mother Teresa Face Step By St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AE8" w:rsidRPr="008A5B28">
              <w:rPr>
                <w:b/>
              </w:rPr>
              <w:t xml:space="preserve">Networking </w:t>
            </w:r>
          </w:p>
          <w:p w14:paraId="21A7B6C7" w14:textId="77777777" w:rsidR="003A3C48" w:rsidRDefault="00417AE8" w:rsidP="003A3C48">
            <w:r w:rsidRPr="008A5B28">
              <w:t xml:space="preserve">   </w:t>
            </w:r>
            <w:r>
              <w:t xml:space="preserve">Purpose: </w:t>
            </w:r>
            <w:r w:rsidR="003A3C48">
              <w:t xml:space="preserve">“I alone cannot change the world, but I can cast a stone </w:t>
            </w:r>
          </w:p>
          <w:p w14:paraId="6BECB165" w14:textId="73B95DF1" w:rsidR="007A3EDB" w:rsidRPr="005A5290" w:rsidRDefault="003A3C48" w:rsidP="003A3C48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t xml:space="preserve">                   </w:t>
            </w:r>
            <w:r>
              <w:t>across the waters to create many ripples.”― Mother Teresa</w:t>
            </w:r>
          </w:p>
        </w:tc>
      </w:tr>
    </w:tbl>
    <w:p w14:paraId="28FDB849" w14:textId="6F6C8253"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2D76BB">
        <w:rPr>
          <w:color w:val="000000" w:themeColor="text1"/>
          <w:sz w:val="24"/>
          <w:szCs w:val="24"/>
        </w:rPr>
        <w:t>August</w:t>
      </w:r>
      <w:r w:rsidR="000F7C92">
        <w:rPr>
          <w:color w:val="000000" w:themeColor="text1"/>
          <w:sz w:val="24"/>
          <w:szCs w:val="24"/>
        </w:rPr>
        <w:t xml:space="preserve"> </w:t>
      </w:r>
      <w:r w:rsidR="002D76BB">
        <w:rPr>
          <w:color w:val="000000" w:themeColor="text1"/>
          <w:sz w:val="24"/>
          <w:szCs w:val="24"/>
        </w:rPr>
        <w:t>7</w:t>
      </w:r>
      <w:r w:rsidR="002D76BB" w:rsidRPr="002D76BB">
        <w:rPr>
          <w:color w:val="000000" w:themeColor="text1"/>
          <w:sz w:val="24"/>
          <w:szCs w:val="24"/>
          <w:vertAlign w:val="superscript"/>
        </w:rPr>
        <w:t>th</w:t>
      </w:r>
      <w:r w:rsidR="002D76B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14:paraId="28939B78" w14:textId="77777777"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14:paraId="41C000FE" w14:textId="77777777"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1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14:paraId="7DF2E52A" w14:textId="77777777"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14:paraId="7E91BFDB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6A4E74BE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5EE179DC" w14:textId="77777777"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0B0CC8CA" w14:textId="77777777"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47F9506" w14:textId="77777777"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D84BE07" w14:textId="77777777"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14:paraId="587AEAE2" w14:textId="77777777"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14:paraId="3A7CC532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387A3A02" w14:textId="77777777"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44102589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175F245B" w14:textId="77777777" w:rsidTr="00995C8B">
        <w:tc>
          <w:tcPr>
            <w:tcW w:w="865" w:type="dxa"/>
            <w:shd w:val="clear" w:color="auto" w:fill="F2F2F2" w:themeFill="background1" w:themeFillShade="F2"/>
          </w:tcPr>
          <w:p w14:paraId="5FA5F37E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7C7B0AED" w14:textId="77777777"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14:paraId="38026D15" w14:textId="77777777"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14:paraId="4D8814BB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501F970B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66F267B9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7C81FF2B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14:paraId="22270218" w14:textId="77777777"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5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14:paraId="11B731FE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789024BE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4CDE92EB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69FF418D" w14:textId="77777777" w:rsidTr="00995C8B">
        <w:tc>
          <w:tcPr>
            <w:tcW w:w="865" w:type="dxa"/>
            <w:shd w:val="clear" w:color="auto" w:fill="F2F2F2" w:themeFill="background1" w:themeFillShade="F2"/>
          </w:tcPr>
          <w:p w14:paraId="3C0590F9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3C978709" w14:textId="77777777"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14:paraId="1C24314C" w14:textId="77777777"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14:paraId="3383FFF6" w14:textId="77777777"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14:paraId="0082BF7A" w14:textId="77777777"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14:paraId="6A78FF1F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32F86B76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7F3F53EC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3B838A12" w14:textId="77777777"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6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14:paraId="4054A40A" w14:textId="77777777"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14:paraId="0A25E2C3" w14:textId="77777777"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14:paraId="3B9E8FB8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3EE02F83" w14:textId="77777777"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398B99F8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6A6FD86E" w14:textId="77777777" w:rsidTr="00995C8B">
        <w:tc>
          <w:tcPr>
            <w:tcW w:w="865" w:type="dxa"/>
            <w:shd w:val="clear" w:color="auto" w:fill="F2F2F2" w:themeFill="background1" w:themeFillShade="F2"/>
          </w:tcPr>
          <w:p w14:paraId="4CFC4A67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05BF32FA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14:paraId="13136755" w14:textId="77777777"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</w:p>
        </w:tc>
      </w:tr>
    </w:tbl>
    <w:p w14:paraId="5FCEE8C6" w14:textId="77777777"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14:paraId="2D171E1C" w14:textId="77777777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14:paraId="1FC4D497" w14:textId="77777777"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5D1C6478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2547319A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14:paraId="3746AAE7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4EA75191" w14:textId="77777777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6AEAE8DE" w14:textId="77777777"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50F47E8A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56EC8C08" w14:textId="77777777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14:paraId="03F114ED" w14:textId="77777777"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52BC7521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14:paraId="22E65333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14:paraId="791287B1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14:paraId="4BC4FD20" w14:textId="77777777"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14:paraId="7472FCC7" w14:textId="77777777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14:paraId="5F2F95E1" w14:textId="77777777"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14:paraId="3F95D019" w14:textId="77777777"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14:paraId="715D367B" w14:textId="77777777"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14:paraId="20000000" w14:textId="77777777"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1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14:paraId="3B0CC875" w14:textId="77777777"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14:paraId="4E175A90" w14:textId="77777777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14:paraId="7A585B0C" w14:textId="77777777"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14:paraId="2AA9C5D6" w14:textId="77777777"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14:paraId="6885E5B0" w14:textId="77777777" w:rsidTr="00173F5F">
        <w:tc>
          <w:tcPr>
            <w:tcW w:w="865" w:type="dxa"/>
            <w:shd w:val="clear" w:color="auto" w:fill="F2F2F2" w:themeFill="background1" w:themeFillShade="F2"/>
          </w:tcPr>
          <w:p w14:paraId="70FA2C83" w14:textId="77777777"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14:paraId="488A9480" w14:textId="77777777"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14:paraId="076FD688" w14:textId="77777777"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14:paraId="73C9794F" w14:textId="77777777"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23B8" w14:textId="77777777" w:rsidR="003216D6" w:rsidRDefault="003216D6" w:rsidP="00992ADB">
      <w:r>
        <w:separator/>
      </w:r>
    </w:p>
  </w:endnote>
  <w:endnote w:type="continuationSeparator" w:id="0">
    <w:p w14:paraId="0F05D423" w14:textId="77777777" w:rsidR="003216D6" w:rsidRDefault="003216D6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A265" w14:textId="77777777"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BA14" w14:textId="77777777"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E7C6" w14:textId="77777777"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69CE" w14:textId="77777777" w:rsidR="003216D6" w:rsidRDefault="003216D6" w:rsidP="00992ADB">
      <w:r>
        <w:separator/>
      </w:r>
    </w:p>
  </w:footnote>
  <w:footnote w:type="continuationSeparator" w:id="0">
    <w:p w14:paraId="4AB7AA3C" w14:textId="77777777" w:rsidR="003216D6" w:rsidRDefault="003216D6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7C23" w14:textId="77777777"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430A" w14:textId="77777777"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3BDA" w14:textId="77777777"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2A7"/>
    <w:multiLevelType w:val="hybridMultilevel"/>
    <w:tmpl w:val="DA048E1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13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1805"/>
    <w:rsid w:val="0000518F"/>
    <w:rsid w:val="000175C9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1012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0F7C92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521E"/>
    <w:rsid w:val="00176EA9"/>
    <w:rsid w:val="0018394A"/>
    <w:rsid w:val="001906BC"/>
    <w:rsid w:val="00192F6B"/>
    <w:rsid w:val="00194443"/>
    <w:rsid w:val="001A063A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E5B6B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D76BB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16D6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678F6"/>
    <w:rsid w:val="00374F49"/>
    <w:rsid w:val="00382CA6"/>
    <w:rsid w:val="00386896"/>
    <w:rsid w:val="00386DAC"/>
    <w:rsid w:val="00390DD6"/>
    <w:rsid w:val="00394E39"/>
    <w:rsid w:val="00395043"/>
    <w:rsid w:val="003A0BC6"/>
    <w:rsid w:val="003A3C48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3F6C15"/>
    <w:rsid w:val="00400974"/>
    <w:rsid w:val="0040103B"/>
    <w:rsid w:val="0040370C"/>
    <w:rsid w:val="00404A59"/>
    <w:rsid w:val="00404BD3"/>
    <w:rsid w:val="00412196"/>
    <w:rsid w:val="0041506F"/>
    <w:rsid w:val="00415F37"/>
    <w:rsid w:val="00417AE8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4FB4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37D7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77A66"/>
    <w:rsid w:val="007851B6"/>
    <w:rsid w:val="00786B67"/>
    <w:rsid w:val="00793796"/>
    <w:rsid w:val="007961DB"/>
    <w:rsid w:val="007A1A3F"/>
    <w:rsid w:val="007A3EDB"/>
    <w:rsid w:val="007A5D7B"/>
    <w:rsid w:val="007A65E3"/>
    <w:rsid w:val="007B0708"/>
    <w:rsid w:val="007B4F23"/>
    <w:rsid w:val="007B6692"/>
    <w:rsid w:val="007C7053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30D7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C687E"/>
    <w:rsid w:val="008D0E4F"/>
    <w:rsid w:val="008D3B82"/>
    <w:rsid w:val="008E1E0F"/>
    <w:rsid w:val="008E3CF0"/>
    <w:rsid w:val="008E6734"/>
    <w:rsid w:val="008F4D6D"/>
    <w:rsid w:val="008F6BA0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5F74"/>
    <w:rsid w:val="00997E89"/>
    <w:rsid w:val="009A1D27"/>
    <w:rsid w:val="009A228F"/>
    <w:rsid w:val="009A5741"/>
    <w:rsid w:val="009A5FA3"/>
    <w:rsid w:val="009A7FF9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780"/>
    <w:rsid w:val="00A34DB9"/>
    <w:rsid w:val="00A42873"/>
    <w:rsid w:val="00A44888"/>
    <w:rsid w:val="00A5065F"/>
    <w:rsid w:val="00A51AB5"/>
    <w:rsid w:val="00A52804"/>
    <w:rsid w:val="00A559EB"/>
    <w:rsid w:val="00A5633A"/>
    <w:rsid w:val="00A60852"/>
    <w:rsid w:val="00A62EC3"/>
    <w:rsid w:val="00A636DA"/>
    <w:rsid w:val="00A64136"/>
    <w:rsid w:val="00A659C5"/>
    <w:rsid w:val="00A705E3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746"/>
    <w:rsid w:val="00AC5952"/>
    <w:rsid w:val="00AF1C62"/>
    <w:rsid w:val="00AF397C"/>
    <w:rsid w:val="00B178CC"/>
    <w:rsid w:val="00B21136"/>
    <w:rsid w:val="00B22409"/>
    <w:rsid w:val="00B23CEF"/>
    <w:rsid w:val="00B27D71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BF7C6F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643C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3D08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81E56"/>
    <w:rsid w:val="00D90692"/>
    <w:rsid w:val="00D90811"/>
    <w:rsid w:val="00D95340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4943"/>
    <w:rsid w:val="00DD63C0"/>
    <w:rsid w:val="00DE0102"/>
    <w:rsid w:val="00DE01EC"/>
    <w:rsid w:val="00DE3764"/>
    <w:rsid w:val="00DF0C63"/>
    <w:rsid w:val="00DF1360"/>
    <w:rsid w:val="00DF6653"/>
    <w:rsid w:val="00E0017E"/>
    <w:rsid w:val="00E00FEF"/>
    <w:rsid w:val="00E029B4"/>
    <w:rsid w:val="00E044B6"/>
    <w:rsid w:val="00E05008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18B0"/>
    <w:rsid w:val="00E4265A"/>
    <w:rsid w:val="00E444CC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605C"/>
    <w:rsid w:val="00E81D8F"/>
    <w:rsid w:val="00E84E57"/>
    <w:rsid w:val="00E870FA"/>
    <w:rsid w:val="00E90C7F"/>
    <w:rsid w:val="00E90FEE"/>
    <w:rsid w:val="00E94E6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1670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26EE"/>
    <w:rsid w:val="00FB6A93"/>
    <w:rsid w:val="00FB7D39"/>
    <w:rsid w:val="00FC1927"/>
    <w:rsid w:val="00FC1937"/>
    <w:rsid w:val="00FC4553"/>
    <w:rsid w:val="00FD47A5"/>
    <w:rsid w:val="00FD5DB5"/>
    <w:rsid w:val="00FE25D5"/>
    <w:rsid w:val="00FE49A8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D926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etrunbeck@gmail.com" TargetMode="External"/><Relationship Id="rId18" Type="http://schemas.openxmlformats.org/officeDocument/2006/relationships/hyperlink" Target="mailto:eazcueta@cityoftacoma.org" TargetMode="External"/><Relationship Id="rId26" Type="http://schemas.openxmlformats.org/officeDocument/2006/relationships/hyperlink" Target="mailto:stewdahl@comcast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chomeless.org/%20" TargetMode="External"/><Relationship Id="rId34" Type="http://schemas.openxmlformats.org/officeDocument/2006/relationships/footer" Target="footer1.xml"/><Relationship Id="rId7" Type="http://schemas.openxmlformats.org/officeDocument/2006/relationships/hyperlink" Target="mailto:jpogue@cmhshare.org" TargetMode="Externa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mailto:valeri.knight@piercecountywa.gov" TargetMode="External"/><Relationship Id="rId25" Type="http://schemas.openxmlformats.org/officeDocument/2006/relationships/hyperlink" Target="mailto:sherri@valeovocation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.tudela@piercecountywa.gov" TargetMode="External"/><Relationship Id="rId20" Type="http://schemas.openxmlformats.org/officeDocument/2006/relationships/hyperlink" Target="mailto:gerritn@ccsww.org" TargetMode="External"/><Relationship Id="rId29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nyland@pchomeless.org" TargetMode="External"/><Relationship Id="rId24" Type="http://schemas.openxmlformats.org/officeDocument/2006/relationships/hyperlink" Target="mailto:KellyB@goodwillwa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rodriguez@tpchd.org" TargetMode="External"/><Relationship Id="rId23" Type="http://schemas.openxmlformats.org/officeDocument/2006/relationships/hyperlink" Target="mailto:bfeldbush@cmhshare.org" TargetMode="External"/><Relationship Id="rId28" Type="http://schemas.openxmlformats.org/officeDocument/2006/relationships/hyperlink" Target="mailto:maureenhowardconsulting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jeff.rodgers@piercecountywa.gov" TargetMode="External"/><Relationship Id="rId19" Type="http://schemas.openxmlformats.org/officeDocument/2006/relationships/image" Target="media/image1.png"/><Relationship Id="rId31" Type="http://schemas.openxmlformats.org/officeDocument/2006/relationships/hyperlink" Target="mailto:Pamm.Silver@MolinaHealth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mailto:colin@i2-strategies.com" TargetMode="External"/><Relationship Id="rId22" Type="http://schemas.openxmlformats.org/officeDocument/2006/relationships/hyperlink" Target="mailto:hnagel@cmhshare.onmicrosoft.com" TargetMode="External"/><Relationship Id="rId27" Type="http://schemas.openxmlformats.org/officeDocument/2006/relationships/hyperlink" Target="mailto:readcarolyn@comcast.net" TargetMode="External"/><Relationship Id="rId30" Type="http://schemas.openxmlformats.org/officeDocument/2006/relationships/hyperlink" Target="mailto:ministrycounseling@comcast.net" TargetMode="External"/><Relationship Id="rId35" Type="http://schemas.openxmlformats.org/officeDocument/2006/relationships/footer" Target="footer2.xml"/><Relationship Id="rId8" Type="http://schemas.openxmlformats.org/officeDocument/2006/relationships/hyperlink" Target="mailto:Melissa.Troy@pse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8</cp:revision>
  <cp:lastPrinted>2020-03-05T23:13:00Z</cp:lastPrinted>
  <dcterms:created xsi:type="dcterms:W3CDTF">2020-07-16T23:17:00Z</dcterms:created>
  <dcterms:modified xsi:type="dcterms:W3CDTF">2020-07-30T21:41:00Z</dcterms:modified>
</cp:coreProperties>
</file>