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4" w:space="0" w:color="0082C8"/>
          <w:left w:val="single" w:sz="4" w:space="0" w:color="0082C8"/>
          <w:bottom w:val="single" w:sz="4" w:space="0" w:color="0082C8"/>
          <w:right w:val="single" w:sz="4" w:space="0" w:color="0082C8"/>
          <w:insideH w:val="single" w:sz="4" w:space="0" w:color="0082C8"/>
          <w:insideV w:val="none" w:sz="0" w:space="0" w:color="auto"/>
        </w:tblBorders>
        <w:tblLook w:val="04A0" w:firstRow="1" w:lastRow="0" w:firstColumn="1" w:lastColumn="0" w:noHBand="0" w:noVBand="1"/>
      </w:tblPr>
      <w:tblGrid>
        <w:gridCol w:w="5395"/>
        <w:gridCol w:w="5395"/>
      </w:tblGrid>
      <w:tr w:rsidR="005869E7" w:rsidRPr="00827072" w14:paraId="7658B435" w14:textId="77777777" w:rsidTr="008313A1">
        <w:tc>
          <w:tcPr>
            <w:tcW w:w="2500" w:type="pct"/>
            <w:shd w:val="clear" w:color="auto" w:fill="285A83"/>
          </w:tcPr>
          <w:p w14:paraId="1EF56B51" w14:textId="7553CBA9" w:rsidR="005869E7" w:rsidRPr="00827072" w:rsidRDefault="00EE1C37">
            <w:pPr>
              <w:rPr>
                <w:b/>
                <w:bCs/>
                <w:szCs w:val="20"/>
              </w:rPr>
            </w:pPr>
            <w:r w:rsidRPr="00EE1C37">
              <w:rPr>
                <w:b/>
                <w:bCs/>
                <w:color w:val="FFFFFF" w:themeColor="background1"/>
                <w:szCs w:val="20"/>
              </w:rPr>
              <w:t>Homeless Coalition Inclement Weather Briefing</w:t>
            </w:r>
          </w:p>
        </w:tc>
        <w:tc>
          <w:tcPr>
            <w:tcW w:w="2500" w:type="pct"/>
            <w:shd w:val="clear" w:color="auto" w:fill="285A83"/>
          </w:tcPr>
          <w:p w14:paraId="4822B3CE" w14:textId="77777777" w:rsidR="005869E7" w:rsidRPr="00827072" w:rsidRDefault="005869E7">
            <w:pPr>
              <w:rPr>
                <w:szCs w:val="20"/>
              </w:rPr>
            </w:pPr>
          </w:p>
        </w:tc>
      </w:tr>
      <w:tr w:rsidR="005869E7" w:rsidRPr="00827072" w14:paraId="1AA612D4" w14:textId="77777777" w:rsidTr="008313A1">
        <w:tc>
          <w:tcPr>
            <w:tcW w:w="2500" w:type="pct"/>
          </w:tcPr>
          <w:p w14:paraId="4406554E" w14:textId="21D01C7F" w:rsidR="005869E7" w:rsidRPr="00827072" w:rsidRDefault="002D511B">
            <w:pPr>
              <w:rPr>
                <w:szCs w:val="20"/>
              </w:rPr>
            </w:pPr>
            <w:r>
              <w:rPr>
                <w:szCs w:val="20"/>
              </w:rPr>
              <w:t>Thursday</w:t>
            </w:r>
            <w:r w:rsidR="005869E7" w:rsidRPr="00827072">
              <w:rPr>
                <w:szCs w:val="20"/>
              </w:rPr>
              <w:t xml:space="preserve">, </w:t>
            </w:r>
            <w:r w:rsidR="006960E6">
              <w:rPr>
                <w:szCs w:val="20"/>
              </w:rPr>
              <w:t>December</w:t>
            </w:r>
            <w:r w:rsidR="00B7315D">
              <w:rPr>
                <w:szCs w:val="20"/>
              </w:rPr>
              <w:t xml:space="preserve"> </w:t>
            </w:r>
            <w:r>
              <w:rPr>
                <w:szCs w:val="20"/>
              </w:rPr>
              <w:t>30</w:t>
            </w:r>
            <w:r w:rsidR="008648AE" w:rsidRPr="00827072">
              <w:rPr>
                <w:szCs w:val="20"/>
              </w:rPr>
              <w:t>, 202</w:t>
            </w:r>
            <w:r w:rsidR="00B7315D">
              <w:rPr>
                <w:szCs w:val="20"/>
              </w:rPr>
              <w:t>1</w:t>
            </w:r>
          </w:p>
        </w:tc>
        <w:tc>
          <w:tcPr>
            <w:tcW w:w="2500" w:type="pct"/>
          </w:tcPr>
          <w:p w14:paraId="42037B82" w14:textId="75DC6E57" w:rsidR="005869E7" w:rsidRPr="00827072" w:rsidRDefault="00CA48CA" w:rsidP="008313A1">
            <w:pPr>
              <w:jc w:val="right"/>
              <w:rPr>
                <w:szCs w:val="20"/>
              </w:rPr>
            </w:pPr>
            <w:r>
              <w:rPr>
                <w:szCs w:val="20"/>
              </w:rPr>
              <w:t>Virtual – Zoom Call</w:t>
            </w:r>
          </w:p>
        </w:tc>
      </w:tr>
    </w:tbl>
    <w:p w14:paraId="702D185E" w14:textId="77777777" w:rsidR="00D70D28" w:rsidRPr="00827072" w:rsidRDefault="00D70D28">
      <w:pPr>
        <w:rPr>
          <w:szCs w:val="20"/>
        </w:rPr>
      </w:pPr>
    </w:p>
    <w:tbl>
      <w:tblPr>
        <w:tblStyle w:val="TableGrid"/>
        <w:tblW w:w="5000" w:type="pct"/>
        <w:tblLook w:val="04A0" w:firstRow="1" w:lastRow="0" w:firstColumn="1" w:lastColumn="0" w:noHBand="0" w:noVBand="1"/>
      </w:tblPr>
      <w:tblGrid>
        <w:gridCol w:w="10790"/>
      </w:tblGrid>
      <w:tr w:rsidR="00EE1C37" w:rsidRPr="00827072" w14:paraId="609FE995" w14:textId="77777777" w:rsidTr="00EE1C37">
        <w:tc>
          <w:tcPr>
            <w:tcW w:w="5000" w:type="pct"/>
          </w:tcPr>
          <w:p w14:paraId="64B2E122" w14:textId="37725AB0" w:rsidR="00EE1C37" w:rsidRDefault="00EE1C37">
            <w:pPr>
              <w:rPr>
                <w:b/>
                <w:bCs/>
                <w:szCs w:val="20"/>
              </w:rPr>
            </w:pPr>
            <w:r w:rsidRPr="00827072">
              <w:rPr>
                <w:b/>
                <w:bCs/>
                <w:szCs w:val="20"/>
              </w:rPr>
              <w:t>Staff Present:</w:t>
            </w:r>
          </w:p>
          <w:p w14:paraId="0559C9D0" w14:textId="351F3880" w:rsidR="00EE1C37" w:rsidRPr="00827072" w:rsidRDefault="00601AF6" w:rsidP="00DA7FD2">
            <w:pPr>
              <w:rPr>
                <w:szCs w:val="20"/>
              </w:rPr>
            </w:pPr>
            <w:r>
              <w:rPr>
                <w:szCs w:val="20"/>
              </w:rPr>
              <w:t>Delmar Algee</w:t>
            </w:r>
            <w:r w:rsidR="006960E6">
              <w:rPr>
                <w:szCs w:val="20"/>
              </w:rPr>
              <w:t>, Gerrit Nyland, Sarah Appling, Bryan Barmore</w:t>
            </w:r>
          </w:p>
        </w:tc>
      </w:tr>
    </w:tbl>
    <w:p w14:paraId="71D0DBBB" w14:textId="77777777" w:rsidR="005869E7" w:rsidRPr="00B9794A" w:rsidRDefault="005869E7">
      <w:pPr>
        <w:rPr>
          <w:sz w:val="2"/>
          <w:szCs w:val="2"/>
        </w:rPr>
      </w:pPr>
    </w:p>
    <w:tbl>
      <w:tblPr>
        <w:tblStyle w:val="TableGrid"/>
        <w:tblW w:w="5000" w:type="pct"/>
        <w:tblBorders>
          <w:top w:val="single" w:sz="4" w:space="0" w:color="0082C8"/>
          <w:left w:val="single" w:sz="4" w:space="0" w:color="0082C8"/>
          <w:bottom w:val="single" w:sz="4" w:space="0" w:color="0082C8"/>
          <w:right w:val="single" w:sz="4" w:space="0" w:color="0082C8"/>
          <w:insideH w:val="single" w:sz="4" w:space="0" w:color="0082C8"/>
          <w:insideV w:val="none" w:sz="0" w:space="0" w:color="auto"/>
        </w:tblBorders>
        <w:tblLook w:val="04A0" w:firstRow="1" w:lastRow="0" w:firstColumn="1" w:lastColumn="0" w:noHBand="0" w:noVBand="1"/>
      </w:tblPr>
      <w:tblGrid>
        <w:gridCol w:w="714"/>
        <w:gridCol w:w="10076"/>
      </w:tblGrid>
      <w:tr w:rsidR="006960E6" w:rsidRPr="00827072" w14:paraId="68C2DBE9" w14:textId="77777777" w:rsidTr="006960E6">
        <w:tc>
          <w:tcPr>
            <w:tcW w:w="5000" w:type="pct"/>
            <w:gridSpan w:val="2"/>
            <w:shd w:val="clear" w:color="auto" w:fill="BDD6EE" w:themeFill="accent5" w:themeFillTint="66"/>
            <w:vAlign w:val="center"/>
          </w:tcPr>
          <w:p w14:paraId="30312771" w14:textId="35F30A77" w:rsidR="006960E6" w:rsidRPr="006960E6" w:rsidRDefault="006960E6" w:rsidP="006960E6">
            <w:pPr>
              <w:rPr>
                <w:rFonts w:asciiTheme="minorHAnsi" w:hAnsiTheme="minorHAnsi" w:cstheme="minorHAnsi"/>
                <w:b/>
                <w:bCs/>
                <w:szCs w:val="20"/>
              </w:rPr>
            </w:pPr>
            <w:r w:rsidRPr="006960E6">
              <w:rPr>
                <w:rFonts w:asciiTheme="minorHAnsi" w:hAnsiTheme="minorHAnsi" w:cstheme="minorHAnsi"/>
                <w:b/>
                <w:bCs/>
                <w:szCs w:val="20"/>
              </w:rPr>
              <w:t>Notes</w:t>
            </w:r>
          </w:p>
        </w:tc>
      </w:tr>
      <w:tr w:rsidR="00303963" w:rsidRPr="00827072" w14:paraId="0C8118D3" w14:textId="77777777" w:rsidTr="00520E9D">
        <w:trPr>
          <w:trHeight w:val="10340"/>
        </w:trPr>
        <w:tc>
          <w:tcPr>
            <w:tcW w:w="331" w:type="pct"/>
            <w:tcBorders>
              <w:right w:val="single" w:sz="4" w:space="0" w:color="0082C8"/>
            </w:tcBorders>
            <w:vAlign w:val="center"/>
          </w:tcPr>
          <w:p w14:paraId="4F4FF374" w14:textId="77777777" w:rsidR="00303963" w:rsidRPr="00827072" w:rsidRDefault="00303963" w:rsidP="0015754F">
            <w:pPr>
              <w:rPr>
                <w:rFonts w:asciiTheme="minorHAnsi" w:hAnsiTheme="minorHAnsi" w:cstheme="minorHAnsi"/>
                <w:color w:val="FF0000"/>
                <w:szCs w:val="20"/>
              </w:rPr>
            </w:pPr>
          </w:p>
        </w:tc>
        <w:tc>
          <w:tcPr>
            <w:tcW w:w="4669" w:type="pct"/>
            <w:tcBorders>
              <w:left w:val="single" w:sz="4" w:space="0" w:color="0082C8"/>
            </w:tcBorders>
          </w:tcPr>
          <w:p w14:paraId="2B77CD1D" w14:textId="54BD38ED" w:rsidR="008E2DE5" w:rsidRPr="00DF6539" w:rsidRDefault="0074171A" w:rsidP="00EA2BC3">
            <w:pPr>
              <w:rPr>
                <w:rFonts w:asciiTheme="minorHAnsi" w:hAnsiTheme="minorHAnsi" w:cstheme="minorHAnsi"/>
                <w:b/>
                <w:bCs/>
                <w:szCs w:val="20"/>
              </w:rPr>
            </w:pPr>
            <w:r w:rsidRPr="00DF6539">
              <w:rPr>
                <w:rFonts w:asciiTheme="minorHAnsi" w:hAnsiTheme="minorHAnsi" w:cstheme="minorHAnsi"/>
                <w:b/>
                <w:bCs/>
                <w:szCs w:val="20"/>
              </w:rPr>
              <w:t>Current Status – Cold Weather Update</w:t>
            </w:r>
            <w:r w:rsidR="00DF6539">
              <w:rPr>
                <w:rFonts w:asciiTheme="minorHAnsi" w:hAnsiTheme="minorHAnsi" w:cstheme="minorHAnsi"/>
                <w:b/>
                <w:bCs/>
                <w:szCs w:val="20"/>
              </w:rPr>
              <w:t>:</w:t>
            </w:r>
          </w:p>
          <w:p w14:paraId="501F310F" w14:textId="5E6EE724" w:rsidR="002D511B" w:rsidRPr="00E518D6" w:rsidRDefault="001D57B5" w:rsidP="002D511B">
            <w:pPr>
              <w:pStyle w:val="ListParagraph"/>
              <w:numPr>
                <w:ilvl w:val="0"/>
                <w:numId w:val="39"/>
              </w:numPr>
              <w:rPr>
                <w:rFonts w:asciiTheme="minorHAnsi" w:hAnsiTheme="minorHAnsi" w:cstheme="minorHAnsi"/>
                <w:szCs w:val="20"/>
              </w:rPr>
            </w:pPr>
            <w:r w:rsidRPr="00E518D6">
              <w:rPr>
                <w:rFonts w:asciiTheme="minorHAnsi" w:hAnsiTheme="minorHAnsi" w:cstheme="minorHAnsi"/>
                <w:szCs w:val="20"/>
              </w:rPr>
              <w:t>340 More people in the shelters last night – Record number</w:t>
            </w:r>
            <w:r w:rsidR="006B2E45">
              <w:rPr>
                <w:rFonts w:asciiTheme="minorHAnsi" w:hAnsiTheme="minorHAnsi" w:cstheme="minorHAnsi"/>
                <w:szCs w:val="20"/>
              </w:rPr>
              <w:t xml:space="preserve"> (Normally 1000)</w:t>
            </w:r>
          </w:p>
          <w:p w14:paraId="10D7A57B" w14:textId="47021306" w:rsidR="001D57B5" w:rsidRPr="00E518D6" w:rsidRDefault="00E518D6" w:rsidP="002D511B">
            <w:pPr>
              <w:pStyle w:val="ListParagraph"/>
              <w:numPr>
                <w:ilvl w:val="0"/>
                <w:numId w:val="39"/>
              </w:numPr>
              <w:rPr>
                <w:rFonts w:asciiTheme="minorHAnsi" w:hAnsiTheme="minorHAnsi" w:cstheme="minorHAnsi"/>
                <w:szCs w:val="20"/>
              </w:rPr>
            </w:pPr>
            <w:r w:rsidRPr="00E518D6">
              <w:rPr>
                <w:rFonts w:asciiTheme="minorHAnsi" w:hAnsiTheme="minorHAnsi" w:cstheme="minorHAnsi"/>
                <w:szCs w:val="20"/>
              </w:rPr>
              <w:t>Distribution</w:t>
            </w:r>
            <w:r w:rsidR="001D57B5" w:rsidRPr="00E518D6">
              <w:rPr>
                <w:rFonts w:asciiTheme="minorHAnsi" w:hAnsiTheme="minorHAnsi" w:cstheme="minorHAnsi"/>
                <w:szCs w:val="20"/>
              </w:rPr>
              <w:t xml:space="preserve"> sites have been resupplied with blankets/water, more coming to LIHI this afternoon</w:t>
            </w:r>
          </w:p>
          <w:p w14:paraId="38EAAD24" w14:textId="64CF9FE9" w:rsidR="00E518D6" w:rsidRPr="00E518D6" w:rsidRDefault="00E518D6" w:rsidP="00E518D6">
            <w:pPr>
              <w:pStyle w:val="ListParagraph"/>
              <w:numPr>
                <w:ilvl w:val="1"/>
                <w:numId w:val="39"/>
              </w:numPr>
              <w:rPr>
                <w:rFonts w:asciiTheme="minorHAnsi" w:hAnsiTheme="minorHAnsi" w:cstheme="minorHAnsi"/>
                <w:szCs w:val="20"/>
              </w:rPr>
            </w:pPr>
            <w:r w:rsidRPr="00E518D6">
              <w:rPr>
                <w:rFonts w:asciiTheme="minorHAnsi" w:hAnsiTheme="minorHAnsi" w:cstheme="minorHAnsi"/>
                <w:szCs w:val="20"/>
              </w:rPr>
              <w:t>Open though 8am Sunday Morning</w:t>
            </w:r>
          </w:p>
          <w:p w14:paraId="1FBF5272" w14:textId="5D2112A3" w:rsidR="001D57B5" w:rsidRPr="00E518D6" w:rsidRDefault="00E518D6" w:rsidP="002D511B">
            <w:pPr>
              <w:pStyle w:val="ListParagraph"/>
              <w:numPr>
                <w:ilvl w:val="0"/>
                <w:numId w:val="39"/>
              </w:numPr>
              <w:rPr>
                <w:rFonts w:asciiTheme="minorHAnsi" w:hAnsiTheme="minorHAnsi" w:cstheme="minorHAnsi"/>
                <w:b/>
                <w:bCs/>
                <w:szCs w:val="20"/>
              </w:rPr>
            </w:pPr>
            <w:r>
              <w:rPr>
                <w:rFonts w:asciiTheme="minorHAnsi" w:hAnsiTheme="minorHAnsi" w:cstheme="minorHAnsi"/>
                <w:szCs w:val="20"/>
              </w:rPr>
              <w:t xml:space="preserve">County Emergency Management: Set end dates for </w:t>
            </w:r>
            <w:proofErr w:type="spellStart"/>
            <w:r>
              <w:rPr>
                <w:rFonts w:asciiTheme="minorHAnsi" w:hAnsiTheme="minorHAnsi" w:cstheme="minorHAnsi"/>
                <w:szCs w:val="20"/>
              </w:rPr>
              <w:t>Sprinker</w:t>
            </w:r>
            <w:proofErr w:type="spellEnd"/>
            <w:r>
              <w:rPr>
                <w:rFonts w:asciiTheme="minorHAnsi" w:hAnsiTheme="minorHAnsi" w:cstheme="minorHAnsi"/>
                <w:szCs w:val="20"/>
              </w:rPr>
              <w:t xml:space="preserve"> and Fife Shelters for this Sunday at 8am</w:t>
            </w:r>
          </w:p>
          <w:p w14:paraId="2EF76C7D" w14:textId="72E29E3D" w:rsidR="00E518D6" w:rsidRDefault="00E518D6" w:rsidP="002D511B">
            <w:pPr>
              <w:pStyle w:val="ListParagraph"/>
              <w:numPr>
                <w:ilvl w:val="0"/>
                <w:numId w:val="39"/>
              </w:numPr>
              <w:rPr>
                <w:rFonts w:asciiTheme="minorHAnsi" w:hAnsiTheme="minorHAnsi" w:cstheme="minorHAnsi"/>
                <w:szCs w:val="20"/>
              </w:rPr>
            </w:pPr>
            <w:r w:rsidRPr="00E518D6">
              <w:rPr>
                <w:rFonts w:asciiTheme="minorHAnsi" w:hAnsiTheme="minorHAnsi" w:cstheme="minorHAnsi"/>
                <w:szCs w:val="20"/>
              </w:rPr>
              <w:t xml:space="preserve">3 Faith Based Shelters </w:t>
            </w:r>
            <w:r>
              <w:rPr>
                <w:rFonts w:asciiTheme="minorHAnsi" w:hAnsiTheme="minorHAnsi" w:cstheme="minorHAnsi"/>
                <w:szCs w:val="20"/>
              </w:rPr>
              <w:t>–</w:t>
            </w:r>
            <w:r w:rsidRPr="00E518D6">
              <w:rPr>
                <w:rFonts w:asciiTheme="minorHAnsi" w:hAnsiTheme="minorHAnsi" w:cstheme="minorHAnsi"/>
                <w:szCs w:val="20"/>
              </w:rPr>
              <w:t xml:space="preserve"> </w:t>
            </w:r>
            <w:r>
              <w:rPr>
                <w:rFonts w:asciiTheme="minorHAnsi" w:hAnsiTheme="minorHAnsi" w:cstheme="minorHAnsi"/>
                <w:szCs w:val="20"/>
              </w:rPr>
              <w:t>ending Noon on this Saturday</w:t>
            </w:r>
          </w:p>
          <w:p w14:paraId="5990AB53" w14:textId="19A49432" w:rsidR="00E518D6" w:rsidRDefault="00E518D6" w:rsidP="002D511B">
            <w:pPr>
              <w:pStyle w:val="ListParagraph"/>
              <w:numPr>
                <w:ilvl w:val="0"/>
                <w:numId w:val="39"/>
              </w:numPr>
              <w:rPr>
                <w:rFonts w:asciiTheme="minorHAnsi" w:hAnsiTheme="minorHAnsi" w:cstheme="minorHAnsi"/>
                <w:szCs w:val="20"/>
              </w:rPr>
            </w:pPr>
            <w:r>
              <w:rPr>
                <w:rFonts w:asciiTheme="minorHAnsi" w:hAnsiTheme="minorHAnsi" w:cstheme="minorHAnsi"/>
                <w:szCs w:val="20"/>
              </w:rPr>
              <w:t>Rise Center – ending Noon this Sunday</w:t>
            </w:r>
          </w:p>
          <w:p w14:paraId="7F0E0B18" w14:textId="07DE75DC" w:rsidR="00E518D6" w:rsidRDefault="00E518D6" w:rsidP="002D511B">
            <w:pPr>
              <w:pStyle w:val="ListParagraph"/>
              <w:numPr>
                <w:ilvl w:val="0"/>
                <w:numId w:val="39"/>
              </w:numPr>
              <w:rPr>
                <w:rFonts w:asciiTheme="minorHAnsi" w:hAnsiTheme="minorHAnsi" w:cstheme="minorHAnsi"/>
                <w:szCs w:val="20"/>
              </w:rPr>
            </w:pPr>
            <w:r>
              <w:rPr>
                <w:rFonts w:asciiTheme="minorHAnsi" w:hAnsiTheme="minorHAnsi" w:cstheme="minorHAnsi"/>
                <w:szCs w:val="20"/>
              </w:rPr>
              <w:t>EOC Closing at 4:30 pm today</w:t>
            </w:r>
          </w:p>
          <w:p w14:paraId="7C5C316A" w14:textId="1F080EAD" w:rsidR="00E518D6" w:rsidRDefault="00E518D6" w:rsidP="002D511B">
            <w:pPr>
              <w:pStyle w:val="ListParagraph"/>
              <w:numPr>
                <w:ilvl w:val="0"/>
                <w:numId w:val="39"/>
              </w:numPr>
              <w:rPr>
                <w:rFonts w:asciiTheme="minorHAnsi" w:hAnsiTheme="minorHAnsi" w:cstheme="minorHAnsi"/>
                <w:szCs w:val="20"/>
              </w:rPr>
            </w:pPr>
            <w:r>
              <w:rPr>
                <w:rFonts w:asciiTheme="minorHAnsi" w:hAnsiTheme="minorHAnsi" w:cstheme="minorHAnsi"/>
                <w:szCs w:val="20"/>
              </w:rPr>
              <w:t>Coalition website continues to be updated</w:t>
            </w:r>
            <w:r w:rsidR="00E64213">
              <w:rPr>
                <w:rFonts w:asciiTheme="minorHAnsi" w:hAnsiTheme="minorHAnsi" w:cstheme="minorHAnsi"/>
                <w:szCs w:val="20"/>
              </w:rPr>
              <w:t xml:space="preserve"> </w:t>
            </w:r>
            <w:hyperlink r:id="rId5" w:history="1">
              <w:r w:rsidR="00E64213" w:rsidRPr="00756F84">
                <w:rPr>
                  <w:rStyle w:val="Hyperlink"/>
                  <w:rFonts w:asciiTheme="minorHAnsi" w:hAnsiTheme="minorHAnsi" w:cstheme="minorHAnsi"/>
                  <w:szCs w:val="20"/>
                </w:rPr>
                <w:t>https://www.pchomeless.org/</w:t>
              </w:r>
            </w:hyperlink>
            <w:r w:rsidR="00E64213">
              <w:rPr>
                <w:rFonts w:asciiTheme="minorHAnsi" w:hAnsiTheme="minorHAnsi" w:cstheme="minorHAnsi"/>
                <w:szCs w:val="20"/>
              </w:rPr>
              <w:t xml:space="preserve"> </w:t>
            </w:r>
          </w:p>
          <w:p w14:paraId="77159762" w14:textId="79DC8122" w:rsidR="00E518D6" w:rsidRDefault="00E518D6" w:rsidP="002D511B">
            <w:pPr>
              <w:pStyle w:val="ListParagraph"/>
              <w:numPr>
                <w:ilvl w:val="0"/>
                <w:numId w:val="39"/>
              </w:numPr>
              <w:rPr>
                <w:rFonts w:asciiTheme="minorHAnsi" w:hAnsiTheme="minorHAnsi" w:cstheme="minorHAnsi"/>
                <w:szCs w:val="20"/>
              </w:rPr>
            </w:pPr>
            <w:r>
              <w:rPr>
                <w:rFonts w:asciiTheme="minorHAnsi" w:hAnsiTheme="minorHAnsi" w:cstheme="minorHAnsi"/>
                <w:szCs w:val="20"/>
              </w:rPr>
              <w:t>Janne – LASA – Distribution: We don’t plan to stay open this weekend not getting anyone coming in</w:t>
            </w:r>
          </w:p>
          <w:p w14:paraId="60A1590E" w14:textId="7FE9F1E3" w:rsidR="00E518D6" w:rsidRDefault="00E518D6" w:rsidP="00E518D6">
            <w:pPr>
              <w:rPr>
                <w:rFonts w:asciiTheme="minorHAnsi" w:hAnsiTheme="minorHAnsi" w:cstheme="minorHAnsi"/>
                <w:szCs w:val="20"/>
              </w:rPr>
            </w:pPr>
          </w:p>
          <w:p w14:paraId="4CF194AA" w14:textId="759128DF" w:rsidR="00E518D6" w:rsidRPr="00E518D6" w:rsidRDefault="00E518D6" w:rsidP="00E518D6">
            <w:pPr>
              <w:rPr>
                <w:rFonts w:asciiTheme="minorHAnsi" w:hAnsiTheme="minorHAnsi" w:cstheme="minorHAnsi"/>
                <w:b/>
                <w:bCs/>
                <w:szCs w:val="20"/>
              </w:rPr>
            </w:pPr>
            <w:r w:rsidRPr="00E518D6">
              <w:rPr>
                <w:rFonts w:asciiTheme="minorHAnsi" w:hAnsiTheme="minorHAnsi" w:cstheme="minorHAnsi"/>
                <w:b/>
                <w:bCs/>
                <w:szCs w:val="20"/>
              </w:rPr>
              <w:t>TPCHD Update</w:t>
            </w:r>
          </w:p>
          <w:p w14:paraId="7C3DA2E7" w14:textId="65629322" w:rsidR="00E518D6" w:rsidRDefault="00E518D6" w:rsidP="00E518D6">
            <w:pPr>
              <w:pStyle w:val="ListParagraph"/>
              <w:numPr>
                <w:ilvl w:val="0"/>
                <w:numId w:val="40"/>
              </w:numPr>
              <w:rPr>
                <w:rFonts w:asciiTheme="minorHAnsi" w:hAnsiTheme="minorHAnsi" w:cstheme="minorHAnsi"/>
                <w:szCs w:val="20"/>
              </w:rPr>
            </w:pPr>
            <w:r>
              <w:rPr>
                <w:rFonts w:asciiTheme="minorHAnsi" w:hAnsiTheme="minorHAnsi" w:cstheme="minorHAnsi"/>
                <w:szCs w:val="20"/>
              </w:rPr>
              <w:t>Cecily Joque – TPCHD Testing Branch – We have received messages about testing and understand your all overwhelmed, we are limited and are working to get supplies out</w:t>
            </w:r>
          </w:p>
          <w:p w14:paraId="5457CE8D" w14:textId="639CD94B" w:rsidR="00E518D6" w:rsidRDefault="00E518D6" w:rsidP="00E518D6">
            <w:pPr>
              <w:pStyle w:val="ListParagraph"/>
              <w:numPr>
                <w:ilvl w:val="1"/>
                <w:numId w:val="40"/>
              </w:numPr>
              <w:rPr>
                <w:rFonts w:asciiTheme="minorHAnsi" w:hAnsiTheme="minorHAnsi" w:cstheme="minorHAnsi"/>
                <w:szCs w:val="20"/>
              </w:rPr>
            </w:pPr>
            <w:r>
              <w:rPr>
                <w:rFonts w:asciiTheme="minorHAnsi" w:hAnsiTheme="minorHAnsi" w:cstheme="minorHAnsi"/>
                <w:szCs w:val="20"/>
              </w:rPr>
              <w:t xml:space="preserve">If you are shelters that need test kits, please email </w:t>
            </w:r>
            <w:hyperlink r:id="rId6" w:history="1">
              <w:r w:rsidR="00EA4F3C" w:rsidRPr="005B10AC">
                <w:rPr>
                  <w:rStyle w:val="Hyperlink"/>
                  <w:rFonts w:asciiTheme="minorHAnsi" w:hAnsiTheme="minorHAnsi" w:cstheme="minorHAnsi"/>
                  <w:szCs w:val="20"/>
                </w:rPr>
                <w:t>epitesting@tpchd.org</w:t>
              </w:r>
            </w:hyperlink>
            <w:r w:rsidR="00EA4F3C">
              <w:rPr>
                <w:rFonts w:asciiTheme="minorHAnsi" w:hAnsiTheme="minorHAnsi" w:cstheme="minorHAnsi"/>
                <w:szCs w:val="20"/>
              </w:rPr>
              <w:t xml:space="preserve"> </w:t>
            </w:r>
          </w:p>
          <w:p w14:paraId="2AC29843" w14:textId="0370EAEC" w:rsidR="00E518D6" w:rsidRDefault="00E518D6" w:rsidP="00E518D6">
            <w:pPr>
              <w:pStyle w:val="ListParagraph"/>
              <w:numPr>
                <w:ilvl w:val="1"/>
                <w:numId w:val="40"/>
              </w:numPr>
              <w:rPr>
                <w:rFonts w:asciiTheme="minorHAnsi" w:hAnsiTheme="minorHAnsi" w:cstheme="minorHAnsi"/>
                <w:szCs w:val="20"/>
              </w:rPr>
            </w:pPr>
            <w:r>
              <w:rPr>
                <w:rFonts w:asciiTheme="minorHAnsi" w:hAnsiTheme="minorHAnsi" w:cstheme="minorHAnsi"/>
                <w:szCs w:val="20"/>
              </w:rPr>
              <w:t>Next week we are working on getting new sites setup</w:t>
            </w:r>
          </w:p>
          <w:p w14:paraId="1DF10533" w14:textId="00F2DA70" w:rsidR="00E518D6" w:rsidRPr="00E518D6" w:rsidRDefault="00E518D6" w:rsidP="00E518D6">
            <w:pPr>
              <w:pStyle w:val="ListParagraph"/>
              <w:numPr>
                <w:ilvl w:val="1"/>
                <w:numId w:val="40"/>
              </w:numPr>
              <w:rPr>
                <w:rFonts w:asciiTheme="minorHAnsi" w:hAnsiTheme="minorHAnsi" w:cstheme="minorHAnsi"/>
                <w:szCs w:val="20"/>
              </w:rPr>
            </w:pPr>
            <w:r>
              <w:rPr>
                <w:rFonts w:asciiTheme="minorHAnsi" w:hAnsiTheme="minorHAnsi" w:cstheme="minorHAnsi"/>
                <w:szCs w:val="20"/>
              </w:rPr>
              <w:t>And hopefully we will have new rapid test kits available next week.</w:t>
            </w:r>
          </w:p>
          <w:p w14:paraId="58A396A2" w14:textId="03D22118" w:rsidR="00E518D6" w:rsidRDefault="00E518D6" w:rsidP="00E518D6">
            <w:pPr>
              <w:pStyle w:val="ListParagraph"/>
              <w:numPr>
                <w:ilvl w:val="0"/>
                <w:numId w:val="40"/>
              </w:numPr>
              <w:rPr>
                <w:rFonts w:asciiTheme="minorHAnsi" w:hAnsiTheme="minorHAnsi" w:cstheme="minorHAnsi"/>
                <w:szCs w:val="20"/>
              </w:rPr>
            </w:pPr>
            <w:r>
              <w:rPr>
                <w:rFonts w:asciiTheme="minorHAnsi" w:hAnsiTheme="minorHAnsi" w:cstheme="minorHAnsi"/>
                <w:szCs w:val="20"/>
              </w:rPr>
              <w:t>SEA-MAR clinic has a big supply of rapid test kits – if you let them know they will supply kits.</w:t>
            </w:r>
          </w:p>
          <w:p w14:paraId="58036E7C" w14:textId="65680D7B" w:rsidR="00E518D6" w:rsidRPr="00E518D6" w:rsidRDefault="00E518D6" w:rsidP="00E518D6">
            <w:pPr>
              <w:pStyle w:val="ListParagraph"/>
              <w:numPr>
                <w:ilvl w:val="1"/>
                <w:numId w:val="40"/>
              </w:numPr>
              <w:rPr>
                <w:rFonts w:asciiTheme="minorHAnsi" w:hAnsiTheme="minorHAnsi" w:cstheme="minorHAnsi"/>
                <w:szCs w:val="20"/>
              </w:rPr>
            </w:pPr>
            <w:r>
              <w:rPr>
                <w:rFonts w:asciiTheme="minorHAnsi" w:hAnsiTheme="minorHAnsi" w:cstheme="minorHAnsi"/>
                <w:szCs w:val="20"/>
              </w:rPr>
              <w:t>On 11</w:t>
            </w:r>
            <w:r w:rsidRPr="00E518D6">
              <w:rPr>
                <w:rFonts w:asciiTheme="minorHAnsi" w:hAnsiTheme="minorHAnsi" w:cstheme="minorHAnsi"/>
                <w:szCs w:val="20"/>
                <w:vertAlign w:val="superscript"/>
              </w:rPr>
              <w:t>th</w:t>
            </w:r>
            <w:r>
              <w:rPr>
                <w:rFonts w:asciiTheme="minorHAnsi" w:hAnsiTheme="minorHAnsi" w:cstheme="minorHAnsi"/>
                <w:szCs w:val="20"/>
              </w:rPr>
              <w:t xml:space="preserve"> Across from Safeway</w:t>
            </w:r>
          </w:p>
          <w:p w14:paraId="0211D032" w14:textId="6607B106" w:rsidR="0074171A" w:rsidRDefault="0074171A" w:rsidP="00EA2BC3">
            <w:pPr>
              <w:rPr>
                <w:rFonts w:asciiTheme="minorHAnsi" w:hAnsiTheme="minorHAnsi" w:cstheme="minorHAnsi"/>
                <w:szCs w:val="20"/>
              </w:rPr>
            </w:pPr>
            <w:r w:rsidRPr="00DF6539">
              <w:rPr>
                <w:rFonts w:asciiTheme="minorHAnsi" w:hAnsiTheme="minorHAnsi" w:cstheme="minorHAnsi"/>
                <w:b/>
                <w:bCs/>
                <w:szCs w:val="20"/>
              </w:rPr>
              <w:t>Emergency Shelters/Shelter Expansion</w:t>
            </w:r>
            <w:r w:rsidRPr="0074171A">
              <w:rPr>
                <w:rFonts w:asciiTheme="minorHAnsi" w:hAnsiTheme="minorHAnsi" w:cstheme="minorHAnsi"/>
                <w:szCs w:val="20"/>
              </w:rPr>
              <w:t>:</w:t>
            </w:r>
          </w:p>
          <w:p w14:paraId="602D89D2" w14:textId="276C2B35" w:rsidR="002D511B" w:rsidRPr="00E518D6" w:rsidRDefault="00E518D6" w:rsidP="00E518D6">
            <w:pPr>
              <w:pStyle w:val="ListParagraph"/>
              <w:numPr>
                <w:ilvl w:val="0"/>
                <w:numId w:val="41"/>
              </w:numPr>
              <w:rPr>
                <w:rFonts w:asciiTheme="minorHAnsi" w:hAnsiTheme="minorHAnsi" w:cstheme="minorHAnsi"/>
                <w:szCs w:val="20"/>
              </w:rPr>
            </w:pPr>
            <w:r w:rsidRPr="00E518D6">
              <w:rPr>
                <w:rFonts w:asciiTheme="minorHAnsi" w:hAnsiTheme="minorHAnsi" w:cstheme="minorHAnsi"/>
                <w:szCs w:val="20"/>
              </w:rPr>
              <w:t>Luis Rivera Zayas TRM – was able to send overflow to rise center, worked fine, thanks to the rise center for stepping up</w:t>
            </w:r>
          </w:p>
          <w:p w14:paraId="13A944E9" w14:textId="48C7BAA8" w:rsidR="00E518D6" w:rsidRPr="00E518D6" w:rsidRDefault="00E518D6" w:rsidP="00E518D6">
            <w:pPr>
              <w:pStyle w:val="ListParagraph"/>
              <w:numPr>
                <w:ilvl w:val="0"/>
                <w:numId w:val="41"/>
              </w:numPr>
              <w:rPr>
                <w:rFonts w:asciiTheme="minorHAnsi" w:hAnsiTheme="minorHAnsi" w:cstheme="minorHAnsi"/>
                <w:szCs w:val="20"/>
              </w:rPr>
            </w:pPr>
            <w:r w:rsidRPr="00E518D6">
              <w:rPr>
                <w:rFonts w:asciiTheme="minorHAnsi" w:hAnsiTheme="minorHAnsi" w:cstheme="minorHAnsi"/>
                <w:szCs w:val="20"/>
              </w:rPr>
              <w:t>Faatima Lawrence – CCS Nativity House – We still have space if people need to be sent our way</w:t>
            </w:r>
          </w:p>
          <w:p w14:paraId="317BCEF5" w14:textId="77777777" w:rsidR="00E518D6" w:rsidRPr="00606703" w:rsidRDefault="00E518D6" w:rsidP="00606703">
            <w:pPr>
              <w:pStyle w:val="ListParagraph"/>
              <w:rPr>
                <w:rFonts w:asciiTheme="minorHAnsi" w:hAnsiTheme="minorHAnsi" w:cstheme="minorHAnsi"/>
                <w:b/>
                <w:bCs/>
                <w:szCs w:val="20"/>
              </w:rPr>
            </w:pPr>
          </w:p>
          <w:p w14:paraId="006CB79B" w14:textId="3B2D9EB0" w:rsidR="0074171A" w:rsidRPr="00DF6539" w:rsidRDefault="0074171A" w:rsidP="00EA2BC3">
            <w:pPr>
              <w:rPr>
                <w:rFonts w:asciiTheme="minorHAnsi" w:hAnsiTheme="minorHAnsi" w:cstheme="minorHAnsi"/>
                <w:b/>
                <w:bCs/>
                <w:szCs w:val="20"/>
              </w:rPr>
            </w:pPr>
            <w:r w:rsidRPr="00DF6539">
              <w:rPr>
                <w:rFonts w:asciiTheme="minorHAnsi" w:hAnsiTheme="minorHAnsi" w:cstheme="minorHAnsi"/>
                <w:b/>
                <w:bCs/>
                <w:szCs w:val="20"/>
              </w:rPr>
              <w:t>Agencies w/ Hotel Vouchers:</w:t>
            </w:r>
          </w:p>
          <w:p w14:paraId="0161C141" w14:textId="03B3E289" w:rsidR="00EA4F3C" w:rsidRDefault="00EA4F3C" w:rsidP="00EA4F3C">
            <w:pPr>
              <w:pStyle w:val="ListParagraph"/>
              <w:numPr>
                <w:ilvl w:val="0"/>
                <w:numId w:val="37"/>
              </w:numPr>
              <w:rPr>
                <w:rFonts w:asciiTheme="minorHAnsi" w:hAnsiTheme="minorHAnsi" w:cstheme="minorHAnsi"/>
                <w:b/>
                <w:bCs/>
                <w:szCs w:val="20"/>
              </w:rPr>
            </w:pPr>
            <w:r>
              <w:rPr>
                <w:rFonts w:asciiTheme="minorHAnsi" w:hAnsiTheme="minorHAnsi" w:cstheme="minorHAnsi"/>
                <w:b/>
                <w:bCs/>
                <w:szCs w:val="20"/>
              </w:rPr>
              <w:t xml:space="preserve">St Vincent De Paul </w:t>
            </w:r>
          </w:p>
          <w:p w14:paraId="3DC500C5" w14:textId="0EAAFDE3" w:rsidR="00EA4F3C" w:rsidRPr="00EA4F3C" w:rsidRDefault="00EA4F3C" w:rsidP="00EA4F3C">
            <w:pPr>
              <w:pStyle w:val="ListParagraph"/>
              <w:numPr>
                <w:ilvl w:val="1"/>
                <w:numId w:val="37"/>
              </w:numPr>
              <w:rPr>
                <w:rFonts w:asciiTheme="minorHAnsi" w:hAnsiTheme="minorHAnsi" w:cstheme="minorHAnsi"/>
                <w:szCs w:val="20"/>
              </w:rPr>
            </w:pPr>
            <w:r w:rsidRPr="00EA4F3C">
              <w:rPr>
                <w:rFonts w:asciiTheme="minorHAnsi" w:hAnsiTheme="minorHAnsi" w:cstheme="minorHAnsi"/>
                <w:szCs w:val="20"/>
              </w:rPr>
              <w:t xml:space="preserve">Information incorrect – </w:t>
            </w:r>
            <w:r>
              <w:rPr>
                <w:rFonts w:asciiTheme="minorHAnsi" w:hAnsiTheme="minorHAnsi" w:cstheme="minorHAnsi"/>
                <w:szCs w:val="20"/>
              </w:rPr>
              <w:t xml:space="preserve">they are </w:t>
            </w:r>
            <w:r w:rsidRPr="00EA4F3C">
              <w:rPr>
                <w:rFonts w:asciiTheme="minorHAnsi" w:hAnsiTheme="minorHAnsi" w:cstheme="minorHAnsi"/>
                <w:szCs w:val="20"/>
              </w:rPr>
              <w:t>serving anyone and everyone (that are unable to be serviced by the existing system)</w:t>
            </w:r>
          </w:p>
          <w:p w14:paraId="7E070723" w14:textId="040278D4" w:rsidR="00EA4F3C" w:rsidRPr="00B82B80" w:rsidRDefault="00B82B80" w:rsidP="00EA4F3C">
            <w:pPr>
              <w:pStyle w:val="ListParagraph"/>
              <w:numPr>
                <w:ilvl w:val="1"/>
                <w:numId w:val="37"/>
              </w:numPr>
              <w:rPr>
                <w:rFonts w:asciiTheme="minorHAnsi" w:hAnsiTheme="minorHAnsi" w:cstheme="minorHAnsi"/>
                <w:szCs w:val="20"/>
              </w:rPr>
            </w:pPr>
            <w:r w:rsidRPr="00B82B80">
              <w:rPr>
                <w:rFonts w:asciiTheme="minorHAnsi" w:hAnsiTheme="minorHAnsi" w:cstheme="minorHAnsi"/>
                <w:szCs w:val="20"/>
              </w:rPr>
              <w:t>St Vincent de Paul of Tacoma, Pierce County Motel Voucher Pre-Vetting Questions &amp; Needed Information</w:t>
            </w:r>
            <w:r>
              <w:rPr>
                <w:rFonts w:asciiTheme="minorHAnsi" w:hAnsiTheme="minorHAnsi" w:cstheme="minorHAnsi"/>
                <w:szCs w:val="20"/>
              </w:rPr>
              <w:t xml:space="preserve"> – On Last page of document</w:t>
            </w:r>
          </w:p>
          <w:p w14:paraId="65CC5394" w14:textId="62E5D0AE" w:rsidR="0074171A" w:rsidRPr="00DF6539" w:rsidRDefault="0074171A" w:rsidP="00EA2BC3">
            <w:pPr>
              <w:rPr>
                <w:rFonts w:asciiTheme="minorHAnsi" w:hAnsiTheme="minorHAnsi" w:cstheme="minorHAnsi"/>
                <w:b/>
                <w:bCs/>
                <w:szCs w:val="20"/>
              </w:rPr>
            </w:pPr>
            <w:r w:rsidRPr="00DF6539">
              <w:rPr>
                <w:rFonts w:asciiTheme="minorHAnsi" w:hAnsiTheme="minorHAnsi" w:cstheme="minorHAnsi"/>
                <w:b/>
                <w:bCs/>
                <w:szCs w:val="20"/>
              </w:rPr>
              <w:t>Warming Centers:</w:t>
            </w:r>
          </w:p>
          <w:p w14:paraId="56D57C97" w14:textId="57028021" w:rsidR="0074171A" w:rsidRDefault="00502F38" w:rsidP="00A414B8">
            <w:pPr>
              <w:pStyle w:val="ListParagraph"/>
              <w:numPr>
                <w:ilvl w:val="0"/>
                <w:numId w:val="32"/>
              </w:numPr>
              <w:rPr>
                <w:rFonts w:asciiTheme="minorHAnsi" w:hAnsiTheme="minorHAnsi" w:cstheme="minorHAnsi"/>
                <w:szCs w:val="20"/>
              </w:rPr>
            </w:pPr>
            <w:r>
              <w:rPr>
                <w:rFonts w:asciiTheme="minorHAnsi" w:hAnsiTheme="minorHAnsi" w:cstheme="minorHAnsi"/>
                <w:szCs w:val="20"/>
              </w:rPr>
              <w:t>Gig Harbor Key Peninsula</w:t>
            </w:r>
          </w:p>
          <w:p w14:paraId="08016E08" w14:textId="25D1F132" w:rsidR="002D511B" w:rsidRDefault="00EA4F3C" w:rsidP="001D57B5">
            <w:pPr>
              <w:pStyle w:val="ListParagraph"/>
              <w:numPr>
                <w:ilvl w:val="1"/>
                <w:numId w:val="32"/>
              </w:numPr>
              <w:rPr>
                <w:rFonts w:asciiTheme="minorHAnsi" w:hAnsiTheme="minorHAnsi" w:cstheme="minorHAnsi"/>
                <w:szCs w:val="20"/>
              </w:rPr>
            </w:pPr>
            <w:r>
              <w:rPr>
                <w:rFonts w:asciiTheme="minorHAnsi" w:hAnsiTheme="minorHAnsi" w:cstheme="minorHAnsi"/>
                <w:szCs w:val="20"/>
              </w:rPr>
              <w:t>No activity – Last night found 2 people who needed assistance and we were able to help 1 of them</w:t>
            </w:r>
          </w:p>
          <w:p w14:paraId="021ED0B4" w14:textId="778F7F22" w:rsidR="00EA4F3C" w:rsidRDefault="00EA4F3C" w:rsidP="001D57B5">
            <w:pPr>
              <w:pStyle w:val="ListParagraph"/>
              <w:numPr>
                <w:ilvl w:val="1"/>
                <w:numId w:val="32"/>
              </w:numPr>
              <w:rPr>
                <w:rFonts w:asciiTheme="minorHAnsi" w:hAnsiTheme="minorHAnsi" w:cstheme="minorHAnsi"/>
                <w:szCs w:val="20"/>
              </w:rPr>
            </w:pPr>
            <w:r>
              <w:rPr>
                <w:rFonts w:asciiTheme="minorHAnsi" w:hAnsiTheme="minorHAnsi" w:cstheme="minorHAnsi"/>
                <w:szCs w:val="20"/>
              </w:rPr>
              <w:t>Gina – worked with FISH and was able to place 2 people in overnight shelters</w:t>
            </w:r>
          </w:p>
          <w:p w14:paraId="570D34CF" w14:textId="74E4A4F7" w:rsidR="00EA4F3C" w:rsidRDefault="00EA4F3C" w:rsidP="001D57B5">
            <w:pPr>
              <w:pStyle w:val="ListParagraph"/>
              <w:numPr>
                <w:ilvl w:val="1"/>
                <w:numId w:val="32"/>
              </w:numPr>
              <w:rPr>
                <w:rFonts w:asciiTheme="minorHAnsi" w:hAnsiTheme="minorHAnsi" w:cstheme="minorHAnsi"/>
                <w:szCs w:val="20"/>
              </w:rPr>
            </w:pPr>
            <w:r>
              <w:rPr>
                <w:rFonts w:asciiTheme="minorHAnsi" w:hAnsiTheme="minorHAnsi" w:cstheme="minorHAnsi"/>
                <w:szCs w:val="20"/>
              </w:rPr>
              <w:t>The partnership between the food banks and home society is really starting to bear fruit</w:t>
            </w:r>
          </w:p>
          <w:p w14:paraId="51D5EC3F" w14:textId="42281030" w:rsidR="00EA4F3C" w:rsidRDefault="00EA4F3C" w:rsidP="00EA4F3C">
            <w:pPr>
              <w:pStyle w:val="ListParagraph"/>
              <w:numPr>
                <w:ilvl w:val="2"/>
                <w:numId w:val="32"/>
              </w:numPr>
              <w:rPr>
                <w:rFonts w:asciiTheme="minorHAnsi" w:hAnsiTheme="minorHAnsi" w:cstheme="minorHAnsi"/>
                <w:szCs w:val="20"/>
              </w:rPr>
            </w:pPr>
            <w:r>
              <w:rPr>
                <w:rFonts w:asciiTheme="minorHAnsi" w:hAnsiTheme="minorHAnsi" w:cstheme="minorHAnsi"/>
                <w:szCs w:val="20"/>
              </w:rPr>
              <w:t>At lot of the first contacts are coming from the food banks</w:t>
            </w:r>
          </w:p>
          <w:p w14:paraId="1601DDC1" w14:textId="0F5E11C5" w:rsidR="00EA4F3C" w:rsidRDefault="00EA4F3C" w:rsidP="00EA4F3C">
            <w:pPr>
              <w:pStyle w:val="ListParagraph"/>
              <w:numPr>
                <w:ilvl w:val="1"/>
                <w:numId w:val="32"/>
              </w:numPr>
              <w:rPr>
                <w:rFonts w:asciiTheme="minorHAnsi" w:hAnsiTheme="minorHAnsi" w:cstheme="minorHAnsi"/>
                <w:szCs w:val="20"/>
              </w:rPr>
            </w:pPr>
            <w:r>
              <w:rPr>
                <w:rFonts w:asciiTheme="minorHAnsi" w:hAnsiTheme="minorHAnsi" w:cstheme="minorHAnsi"/>
                <w:szCs w:val="20"/>
              </w:rPr>
              <w:t>All 4 of our food banks have been closed for 9 days, highly unusual, they plan on opening back up next Monday</w:t>
            </w:r>
          </w:p>
          <w:p w14:paraId="26DC7614" w14:textId="6DCF8E8E" w:rsidR="00EA4F3C" w:rsidRPr="00EA4F3C" w:rsidRDefault="00EA4F3C" w:rsidP="00EA4F3C">
            <w:pPr>
              <w:pStyle w:val="ListParagraph"/>
              <w:numPr>
                <w:ilvl w:val="2"/>
                <w:numId w:val="32"/>
              </w:numPr>
              <w:rPr>
                <w:rFonts w:asciiTheme="minorHAnsi" w:hAnsiTheme="minorHAnsi" w:cstheme="minorHAnsi"/>
                <w:szCs w:val="20"/>
              </w:rPr>
            </w:pPr>
            <w:r>
              <w:rPr>
                <w:rFonts w:asciiTheme="minorHAnsi" w:hAnsiTheme="minorHAnsi" w:cstheme="minorHAnsi"/>
                <w:szCs w:val="20"/>
              </w:rPr>
              <w:t xml:space="preserve">We are working on the problem and I suspect we will do some weekend shopping and distribution to some needy families </w:t>
            </w:r>
          </w:p>
          <w:p w14:paraId="732F2213" w14:textId="13B1B310" w:rsidR="002D511B" w:rsidRPr="00EA4F3C" w:rsidRDefault="00A414B8" w:rsidP="00EA4F3C">
            <w:pPr>
              <w:pStyle w:val="ListParagraph"/>
              <w:numPr>
                <w:ilvl w:val="0"/>
                <w:numId w:val="32"/>
              </w:numPr>
              <w:rPr>
                <w:rFonts w:asciiTheme="minorHAnsi" w:hAnsiTheme="minorHAnsi" w:cstheme="minorHAnsi"/>
                <w:szCs w:val="20"/>
              </w:rPr>
            </w:pPr>
            <w:r>
              <w:rPr>
                <w:rFonts w:asciiTheme="minorHAnsi" w:hAnsiTheme="minorHAnsi" w:cstheme="minorHAnsi"/>
                <w:szCs w:val="20"/>
              </w:rPr>
              <w:t>Fife Warming Cente</w:t>
            </w:r>
            <w:r w:rsidR="00EA4F3C">
              <w:rPr>
                <w:rFonts w:asciiTheme="minorHAnsi" w:hAnsiTheme="minorHAnsi" w:cstheme="minorHAnsi"/>
                <w:szCs w:val="20"/>
              </w:rPr>
              <w:t>r</w:t>
            </w:r>
          </w:p>
          <w:p w14:paraId="0804E3D2" w14:textId="5EBBE09B" w:rsidR="00502F38" w:rsidRDefault="00A414B8" w:rsidP="00A414B8">
            <w:pPr>
              <w:pStyle w:val="ListParagraph"/>
              <w:numPr>
                <w:ilvl w:val="0"/>
                <w:numId w:val="32"/>
              </w:numPr>
              <w:rPr>
                <w:rFonts w:asciiTheme="minorHAnsi" w:hAnsiTheme="minorHAnsi" w:cstheme="minorHAnsi"/>
                <w:szCs w:val="20"/>
              </w:rPr>
            </w:pPr>
            <w:proofErr w:type="spellStart"/>
            <w:r>
              <w:rPr>
                <w:rFonts w:asciiTheme="minorHAnsi" w:hAnsiTheme="minorHAnsi" w:cstheme="minorHAnsi"/>
                <w:szCs w:val="20"/>
              </w:rPr>
              <w:t>Sprinker</w:t>
            </w:r>
            <w:proofErr w:type="spellEnd"/>
            <w:r>
              <w:rPr>
                <w:rFonts w:asciiTheme="minorHAnsi" w:hAnsiTheme="minorHAnsi" w:cstheme="minorHAnsi"/>
                <w:szCs w:val="20"/>
              </w:rPr>
              <w:t xml:space="preserve"> Recreation Site</w:t>
            </w:r>
          </w:p>
          <w:p w14:paraId="58CD135B" w14:textId="1D53E53B" w:rsidR="00EA4F3C" w:rsidRPr="00EA4F3C" w:rsidRDefault="00EA4F3C" w:rsidP="00EA4F3C">
            <w:pPr>
              <w:pStyle w:val="ListParagraph"/>
              <w:numPr>
                <w:ilvl w:val="0"/>
                <w:numId w:val="32"/>
              </w:numPr>
              <w:rPr>
                <w:rFonts w:asciiTheme="minorHAnsi" w:hAnsiTheme="minorHAnsi" w:cstheme="minorHAnsi"/>
                <w:szCs w:val="20"/>
              </w:rPr>
            </w:pPr>
            <w:r>
              <w:rPr>
                <w:rFonts w:asciiTheme="minorHAnsi" w:hAnsiTheme="minorHAnsi" w:cstheme="minorHAnsi"/>
                <w:szCs w:val="20"/>
              </w:rPr>
              <w:t>Light House – City of Tacoma decided to extend operations until March 2022</w:t>
            </w:r>
          </w:p>
          <w:p w14:paraId="6AAF5449" w14:textId="27859FC1" w:rsidR="0074171A" w:rsidRPr="00DF6539" w:rsidRDefault="0074171A" w:rsidP="00EA2BC3">
            <w:pPr>
              <w:rPr>
                <w:rFonts w:asciiTheme="minorHAnsi" w:hAnsiTheme="minorHAnsi" w:cstheme="minorHAnsi"/>
                <w:b/>
                <w:bCs/>
                <w:szCs w:val="20"/>
              </w:rPr>
            </w:pPr>
            <w:r w:rsidRPr="00DF6539">
              <w:rPr>
                <w:rFonts w:asciiTheme="minorHAnsi" w:hAnsiTheme="minorHAnsi" w:cstheme="minorHAnsi"/>
                <w:b/>
                <w:bCs/>
                <w:szCs w:val="20"/>
              </w:rPr>
              <w:t>Churches Serving as Temp Shelter:</w:t>
            </w:r>
          </w:p>
          <w:p w14:paraId="0D60951F" w14:textId="174702F3" w:rsidR="002D511B" w:rsidRPr="00EA4F3C" w:rsidRDefault="00EA4F3C" w:rsidP="002D511B">
            <w:pPr>
              <w:pStyle w:val="ListParagraph"/>
              <w:numPr>
                <w:ilvl w:val="0"/>
                <w:numId w:val="36"/>
              </w:numPr>
              <w:rPr>
                <w:rFonts w:asciiTheme="minorHAnsi" w:hAnsiTheme="minorHAnsi" w:cstheme="minorHAnsi"/>
                <w:szCs w:val="20"/>
              </w:rPr>
            </w:pPr>
            <w:r w:rsidRPr="00EA4F3C">
              <w:rPr>
                <w:rFonts w:asciiTheme="minorHAnsi" w:hAnsiTheme="minorHAnsi" w:cstheme="minorHAnsi"/>
                <w:szCs w:val="20"/>
              </w:rPr>
              <w:t>Paula Anderson – Our Lady needs to close tonight because of covid</w:t>
            </w:r>
            <w:r>
              <w:rPr>
                <w:rFonts w:asciiTheme="minorHAnsi" w:hAnsiTheme="minorHAnsi" w:cstheme="minorHAnsi"/>
                <w:szCs w:val="20"/>
              </w:rPr>
              <w:t xml:space="preserve"> – had 2 guests come in with dogs</w:t>
            </w:r>
          </w:p>
          <w:p w14:paraId="5019F48C" w14:textId="1A48D116" w:rsidR="00EA4F3C" w:rsidRDefault="00EA4F3C" w:rsidP="00EA4F3C">
            <w:pPr>
              <w:pStyle w:val="ListParagraph"/>
              <w:numPr>
                <w:ilvl w:val="1"/>
                <w:numId w:val="36"/>
              </w:numPr>
              <w:rPr>
                <w:rFonts w:asciiTheme="minorHAnsi" w:hAnsiTheme="minorHAnsi" w:cstheme="minorHAnsi"/>
                <w:szCs w:val="20"/>
              </w:rPr>
            </w:pPr>
            <w:r w:rsidRPr="00EA4F3C">
              <w:rPr>
                <w:rFonts w:asciiTheme="minorHAnsi" w:hAnsiTheme="minorHAnsi" w:cstheme="minorHAnsi"/>
                <w:szCs w:val="20"/>
              </w:rPr>
              <w:t xml:space="preserve">Took them to </w:t>
            </w:r>
            <w:proofErr w:type="spellStart"/>
            <w:r w:rsidRPr="00EA4F3C">
              <w:rPr>
                <w:rFonts w:asciiTheme="minorHAnsi" w:hAnsiTheme="minorHAnsi" w:cstheme="minorHAnsi"/>
                <w:szCs w:val="20"/>
              </w:rPr>
              <w:t>Spinker</w:t>
            </w:r>
            <w:proofErr w:type="spellEnd"/>
            <w:r w:rsidRPr="00EA4F3C">
              <w:rPr>
                <w:rFonts w:asciiTheme="minorHAnsi" w:hAnsiTheme="minorHAnsi" w:cstheme="minorHAnsi"/>
                <w:szCs w:val="20"/>
              </w:rPr>
              <w:t xml:space="preserve"> – they tested positive for covid </w:t>
            </w:r>
          </w:p>
          <w:p w14:paraId="768A044B" w14:textId="23E07BF4" w:rsidR="00EA4F3C" w:rsidRDefault="00EA4F3C" w:rsidP="00EA4F3C">
            <w:pPr>
              <w:pStyle w:val="ListParagraph"/>
              <w:numPr>
                <w:ilvl w:val="1"/>
                <w:numId w:val="36"/>
              </w:numPr>
              <w:rPr>
                <w:rFonts w:asciiTheme="minorHAnsi" w:hAnsiTheme="minorHAnsi" w:cstheme="minorHAnsi"/>
                <w:szCs w:val="20"/>
              </w:rPr>
            </w:pPr>
            <w:r>
              <w:rPr>
                <w:rFonts w:asciiTheme="minorHAnsi" w:hAnsiTheme="minorHAnsi" w:cstheme="minorHAnsi"/>
                <w:szCs w:val="20"/>
              </w:rPr>
              <w:t xml:space="preserve">We have a big need in transportation help to get people to </w:t>
            </w:r>
            <w:proofErr w:type="spellStart"/>
            <w:r>
              <w:rPr>
                <w:rFonts w:asciiTheme="minorHAnsi" w:hAnsiTheme="minorHAnsi" w:cstheme="minorHAnsi"/>
                <w:szCs w:val="20"/>
              </w:rPr>
              <w:t>Sprinker</w:t>
            </w:r>
            <w:proofErr w:type="spellEnd"/>
          </w:p>
          <w:p w14:paraId="7481772B" w14:textId="181F8B77" w:rsidR="00EA4F3C" w:rsidRDefault="00EA4F3C" w:rsidP="00EA4F3C">
            <w:pPr>
              <w:pStyle w:val="ListParagraph"/>
              <w:numPr>
                <w:ilvl w:val="1"/>
                <w:numId w:val="36"/>
              </w:numPr>
              <w:rPr>
                <w:rFonts w:asciiTheme="minorHAnsi" w:hAnsiTheme="minorHAnsi" w:cstheme="minorHAnsi"/>
                <w:szCs w:val="20"/>
              </w:rPr>
            </w:pPr>
            <w:r>
              <w:rPr>
                <w:rFonts w:asciiTheme="minorHAnsi" w:hAnsiTheme="minorHAnsi" w:cstheme="minorHAnsi"/>
                <w:szCs w:val="20"/>
              </w:rPr>
              <w:t xml:space="preserve">Would Pierce transit be able to take a special bus to </w:t>
            </w:r>
            <w:proofErr w:type="spellStart"/>
            <w:r w:rsidR="00606703">
              <w:rPr>
                <w:rFonts w:asciiTheme="minorHAnsi" w:hAnsiTheme="minorHAnsi" w:cstheme="minorHAnsi"/>
                <w:szCs w:val="20"/>
              </w:rPr>
              <w:t>S</w:t>
            </w:r>
            <w:r>
              <w:rPr>
                <w:rFonts w:asciiTheme="minorHAnsi" w:hAnsiTheme="minorHAnsi" w:cstheme="minorHAnsi"/>
                <w:szCs w:val="20"/>
              </w:rPr>
              <w:t>prinker</w:t>
            </w:r>
            <w:proofErr w:type="spellEnd"/>
          </w:p>
          <w:p w14:paraId="19F50060" w14:textId="38B5205F" w:rsidR="00EA4F3C" w:rsidRDefault="00EA4F3C" w:rsidP="00EA4F3C">
            <w:pPr>
              <w:pStyle w:val="ListParagraph"/>
              <w:numPr>
                <w:ilvl w:val="1"/>
                <w:numId w:val="36"/>
              </w:numPr>
              <w:rPr>
                <w:rFonts w:asciiTheme="minorHAnsi" w:hAnsiTheme="minorHAnsi" w:cstheme="minorHAnsi"/>
                <w:szCs w:val="20"/>
              </w:rPr>
            </w:pPr>
            <w:r>
              <w:rPr>
                <w:rFonts w:asciiTheme="minorHAnsi" w:hAnsiTheme="minorHAnsi" w:cstheme="minorHAnsi"/>
                <w:szCs w:val="20"/>
              </w:rPr>
              <w:t xml:space="preserve">Other 2 shelters are working well, having issues with </w:t>
            </w:r>
            <w:r w:rsidR="00606703">
              <w:rPr>
                <w:rFonts w:asciiTheme="minorHAnsi" w:hAnsiTheme="minorHAnsi" w:cstheme="minorHAnsi"/>
                <w:szCs w:val="20"/>
              </w:rPr>
              <w:t>capacity</w:t>
            </w:r>
          </w:p>
          <w:p w14:paraId="6083231A" w14:textId="4957B24E" w:rsidR="00EA4F3C" w:rsidRDefault="00EA4F3C" w:rsidP="00EA4F3C">
            <w:pPr>
              <w:pStyle w:val="ListParagraph"/>
              <w:numPr>
                <w:ilvl w:val="0"/>
                <w:numId w:val="36"/>
              </w:numPr>
              <w:rPr>
                <w:rFonts w:asciiTheme="minorHAnsi" w:hAnsiTheme="minorHAnsi" w:cstheme="minorHAnsi"/>
                <w:szCs w:val="20"/>
              </w:rPr>
            </w:pPr>
            <w:r>
              <w:rPr>
                <w:rFonts w:asciiTheme="minorHAnsi" w:hAnsiTheme="minorHAnsi" w:cstheme="minorHAnsi"/>
                <w:szCs w:val="20"/>
              </w:rPr>
              <w:t>South Hill Baptist – over capacity, been really helping and excellent to work with</w:t>
            </w:r>
          </w:p>
          <w:p w14:paraId="446027BD" w14:textId="368DCC9F" w:rsidR="00EA4F3C" w:rsidRDefault="00EA4F3C" w:rsidP="00EA4F3C">
            <w:pPr>
              <w:pStyle w:val="ListParagraph"/>
              <w:ind w:left="1440"/>
              <w:rPr>
                <w:rFonts w:asciiTheme="minorHAnsi" w:hAnsiTheme="minorHAnsi" w:cstheme="minorHAnsi"/>
                <w:szCs w:val="20"/>
              </w:rPr>
            </w:pPr>
          </w:p>
          <w:p w14:paraId="78EFAE79" w14:textId="77777777" w:rsidR="00EA4F3C" w:rsidRPr="00EA4F3C" w:rsidRDefault="00EA4F3C" w:rsidP="00EA4F3C">
            <w:pPr>
              <w:pStyle w:val="ListParagraph"/>
              <w:ind w:left="1440"/>
              <w:rPr>
                <w:rFonts w:asciiTheme="minorHAnsi" w:hAnsiTheme="minorHAnsi" w:cstheme="minorHAnsi"/>
                <w:szCs w:val="20"/>
              </w:rPr>
            </w:pPr>
          </w:p>
          <w:p w14:paraId="5F2AE5C5" w14:textId="0123CCBB" w:rsidR="0074171A" w:rsidRDefault="00C37CC2" w:rsidP="00C37CC2">
            <w:pPr>
              <w:rPr>
                <w:rFonts w:asciiTheme="minorHAnsi" w:hAnsiTheme="minorHAnsi" w:cstheme="minorHAnsi"/>
                <w:b/>
                <w:bCs/>
                <w:szCs w:val="20"/>
              </w:rPr>
            </w:pPr>
            <w:r w:rsidRPr="00DF6539">
              <w:rPr>
                <w:rFonts w:asciiTheme="minorHAnsi" w:hAnsiTheme="minorHAnsi" w:cstheme="minorHAnsi"/>
                <w:b/>
                <w:bCs/>
                <w:szCs w:val="20"/>
              </w:rPr>
              <w:lastRenderedPageBreak/>
              <w:t>Outreach</w:t>
            </w:r>
          </w:p>
          <w:p w14:paraId="5571C287" w14:textId="636824D9" w:rsidR="002D511B" w:rsidRPr="00606703" w:rsidRDefault="00606703" w:rsidP="002D511B">
            <w:pPr>
              <w:pStyle w:val="ListParagraph"/>
              <w:numPr>
                <w:ilvl w:val="0"/>
                <w:numId w:val="32"/>
              </w:numPr>
              <w:rPr>
                <w:rFonts w:asciiTheme="minorHAnsi" w:hAnsiTheme="minorHAnsi" w:cstheme="minorHAnsi"/>
                <w:szCs w:val="20"/>
              </w:rPr>
            </w:pPr>
            <w:r w:rsidRPr="00606703">
              <w:rPr>
                <w:rFonts w:asciiTheme="minorHAnsi" w:hAnsiTheme="minorHAnsi" w:cstheme="minorHAnsi"/>
                <w:szCs w:val="20"/>
              </w:rPr>
              <w:t>Trisha – Grater Lakes – Took out a big team today, with SEA Mar and substance abuse – we were all over and went to the fife site</w:t>
            </w:r>
          </w:p>
          <w:p w14:paraId="2D5A8674" w14:textId="690C5476" w:rsidR="00606703" w:rsidRPr="00606703" w:rsidRDefault="00606703" w:rsidP="00606703">
            <w:pPr>
              <w:pStyle w:val="ListParagraph"/>
              <w:numPr>
                <w:ilvl w:val="1"/>
                <w:numId w:val="32"/>
              </w:numPr>
              <w:rPr>
                <w:rFonts w:asciiTheme="minorHAnsi" w:hAnsiTheme="minorHAnsi" w:cstheme="minorHAnsi"/>
                <w:szCs w:val="20"/>
              </w:rPr>
            </w:pPr>
            <w:r w:rsidRPr="00606703">
              <w:rPr>
                <w:rFonts w:asciiTheme="minorHAnsi" w:hAnsiTheme="minorHAnsi" w:cstheme="minorHAnsi"/>
                <w:szCs w:val="20"/>
              </w:rPr>
              <w:t xml:space="preserve">Hit the city of fife </w:t>
            </w:r>
            <w:proofErr w:type="gramStart"/>
            <w:r w:rsidRPr="00606703">
              <w:rPr>
                <w:rFonts w:asciiTheme="minorHAnsi" w:hAnsiTheme="minorHAnsi" w:cstheme="minorHAnsi"/>
                <w:szCs w:val="20"/>
              </w:rPr>
              <w:t>pretty hard / and</w:t>
            </w:r>
            <w:proofErr w:type="gramEnd"/>
            <w:r w:rsidRPr="00606703">
              <w:rPr>
                <w:rFonts w:asciiTheme="minorHAnsi" w:hAnsiTheme="minorHAnsi" w:cstheme="minorHAnsi"/>
                <w:szCs w:val="20"/>
              </w:rPr>
              <w:t xml:space="preserve"> Parkland/Spanaway and Lakewood</w:t>
            </w:r>
          </w:p>
          <w:p w14:paraId="191119D2" w14:textId="0669BAF8" w:rsidR="00606703" w:rsidRPr="00606703" w:rsidRDefault="00606703" w:rsidP="00606703">
            <w:pPr>
              <w:pStyle w:val="ListParagraph"/>
              <w:numPr>
                <w:ilvl w:val="2"/>
                <w:numId w:val="32"/>
              </w:numPr>
              <w:rPr>
                <w:rFonts w:asciiTheme="minorHAnsi" w:hAnsiTheme="minorHAnsi" w:cstheme="minorHAnsi"/>
                <w:szCs w:val="20"/>
              </w:rPr>
            </w:pPr>
            <w:r w:rsidRPr="00606703">
              <w:rPr>
                <w:rFonts w:asciiTheme="minorHAnsi" w:hAnsiTheme="minorHAnsi" w:cstheme="minorHAnsi"/>
                <w:szCs w:val="20"/>
              </w:rPr>
              <w:t>Got a gentleman off the streets today that we have been working for years</w:t>
            </w:r>
          </w:p>
          <w:p w14:paraId="584518D4" w14:textId="544FE6ED" w:rsidR="00606703" w:rsidRDefault="00606703" w:rsidP="00606703">
            <w:pPr>
              <w:pStyle w:val="ListParagraph"/>
              <w:numPr>
                <w:ilvl w:val="2"/>
                <w:numId w:val="32"/>
              </w:numPr>
              <w:rPr>
                <w:rFonts w:asciiTheme="minorHAnsi" w:hAnsiTheme="minorHAnsi" w:cstheme="minorHAnsi"/>
                <w:szCs w:val="20"/>
              </w:rPr>
            </w:pPr>
            <w:r w:rsidRPr="00606703">
              <w:rPr>
                <w:rFonts w:asciiTheme="minorHAnsi" w:hAnsiTheme="minorHAnsi" w:cstheme="minorHAnsi"/>
                <w:szCs w:val="20"/>
              </w:rPr>
              <w:t xml:space="preserve">Everyone is working together is its working </w:t>
            </w:r>
            <w:proofErr w:type="gramStart"/>
            <w:r w:rsidRPr="00606703">
              <w:rPr>
                <w:rFonts w:asciiTheme="minorHAnsi" w:hAnsiTheme="minorHAnsi" w:cstheme="minorHAnsi"/>
                <w:szCs w:val="20"/>
              </w:rPr>
              <w:t>really well</w:t>
            </w:r>
            <w:proofErr w:type="gramEnd"/>
          </w:p>
          <w:p w14:paraId="2B9FFB25" w14:textId="21365DE3" w:rsidR="00606703" w:rsidRDefault="00606703" w:rsidP="00606703">
            <w:pPr>
              <w:pStyle w:val="ListParagraph"/>
              <w:numPr>
                <w:ilvl w:val="1"/>
                <w:numId w:val="32"/>
              </w:numPr>
              <w:rPr>
                <w:rFonts w:asciiTheme="minorHAnsi" w:hAnsiTheme="minorHAnsi" w:cstheme="minorHAnsi"/>
                <w:szCs w:val="20"/>
              </w:rPr>
            </w:pPr>
            <w:r>
              <w:rPr>
                <w:rFonts w:asciiTheme="minorHAnsi" w:hAnsiTheme="minorHAnsi" w:cstheme="minorHAnsi"/>
                <w:szCs w:val="20"/>
              </w:rPr>
              <w:t>We really appreciate this new system, thank you Gerrit and Delmar</w:t>
            </w:r>
          </w:p>
          <w:p w14:paraId="3DBCA43B" w14:textId="02F02881" w:rsidR="00606703" w:rsidRDefault="00606703" w:rsidP="00606703">
            <w:pPr>
              <w:pStyle w:val="ListParagraph"/>
              <w:numPr>
                <w:ilvl w:val="1"/>
                <w:numId w:val="32"/>
              </w:numPr>
              <w:rPr>
                <w:rFonts w:asciiTheme="minorHAnsi" w:hAnsiTheme="minorHAnsi" w:cstheme="minorHAnsi"/>
                <w:szCs w:val="20"/>
              </w:rPr>
            </w:pPr>
            <w:r>
              <w:rPr>
                <w:rFonts w:asciiTheme="minorHAnsi" w:hAnsiTheme="minorHAnsi" w:cstheme="minorHAnsi"/>
                <w:szCs w:val="20"/>
              </w:rPr>
              <w:t>We will be unable to be on the meetings this weekend, might be able to be on tomorrow.</w:t>
            </w:r>
          </w:p>
          <w:p w14:paraId="524E8BC5" w14:textId="1D12FF75" w:rsidR="00606703" w:rsidRDefault="00606703" w:rsidP="00606703">
            <w:pPr>
              <w:pStyle w:val="ListParagraph"/>
              <w:numPr>
                <w:ilvl w:val="0"/>
                <w:numId w:val="32"/>
              </w:numPr>
              <w:rPr>
                <w:rFonts w:asciiTheme="minorHAnsi" w:hAnsiTheme="minorHAnsi" w:cstheme="minorHAnsi"/>
                <w:szCs w:val="20"/>
              </w:rPr>
            </w:pPr>
            <w:r>
              <w:rPr>
                <w:rFonts w:asciiTheme="minorHAnsi" w:hAnsiTheme="minorHAnsi" w:cstheme="minorHAnsi"/>
                <w:szCs w:val="20"/>
              </w:rPr>
              <w:t>TRM – We will have two vans that will be going out tomorrow</w:t>
            </w:r>
          </w:p>
          <w:p w14:paraId="75EA781C" w14:textId="0A11DBBD" w:rsidR="00606703" w:rsidRDefault="00606703" w:rsidP="00606703">
            <w:pPr>
              <w:pStyle w:val="ListParagraph"/>
              <w:numPr>
                <w:ilvl w:val="1"/>
                <w:numId w:val="32"/>
              </w:numPr>
              <w:rPr>
                <w:rFonts w:asciiTheme="minorHAnsi" w:hAnsiTheme="minorHAnsi" w:cstheme="minorHAnsi"/>
                <w:szCs w:val="20"/>
              </w:rPr>
            </w:pPr>
            <w:r>
              <w:rPr>
                <w:rFonts w:asciiTheme="minorHAnsi" w:hAnsiTheme="minorHAnsi" w:cstheme="minorHAnsi"/>
                <w:szCs w:val="20"/>
              </w:rPr>
              <w:t xml:space="preserve">Today we were in south Tacoma, and I believe we ran into a gentleman that was experiencing frostbite but did not want to come with us, we gave supplies </w:t>
            </w:r>
          </w:p>
          <w:p w14:paraId="7051ABCF" w14:textId="01D0B540" w:rsidR="00606703" w:rsidRDefault="00606703" w:rsidP="00606703">
            <w:pPr>
              <w:pStyle w:val="ListParagraph"/>
              <w:numPr>
                <w:ilvl w:val="1"/>
                <w:numId w:val="32"/>
              </w:numPr>
              <w:rPr>
                <w:rFonts w:asciiTheme="minorHAnsi" w:hAnsiTheme="minorHAnsi" w:cstheme="minorHAnsi"/>
                <w:szCs w:val="20"/>
              </w:rPr>
            </w:pPr>
            <w:r>
              <w:rPr>
                <w:rFonts w:asciiTheme="minorHAnsi" w:hAnsiTheme="minorHAnsi" w:cstheme="minorHAnsi"/>
                <w:szCs w:val="20"/>
              </w:rPr>
              <w:t>We will be out with the search and rescue tonight</w:t>
            </w:r>
          </w:p>
          <w:p w14:paraId="3EC61B9C" w14:textId="620F3AB5" w:rsidR="00606703" w:rsidRDefault="00606703" w:rsidP="00606703">
            <w:pPr>
              <w:pStyle w:val="ListParagraph"/>
              <w:numPr>
                <w:ilvl w:val="0"/>
                <w:numId w:val="32"/>
              </w:numPr>
              <w:rPr>
                <w:rFonts w:asciiTheme="minorHAnsi" w:hAnsiTheme="minorHAnsi" w:cstheme="minorHAnsi"/>
                <w:szCs w:val="20"/>
              </w:rPr>
            </w:pPr>
            <w:r>
              <w:rPr>
                <w:rFonts w:asciiTheme="minorHAnsi" w:hAnsiTheme="minorHAnsi" w:cstheme="minorHAnsi"/>
                <w:szCs w:val="20"/>
              </w:rPr>
              <w:t>Maureen Howard – Dakota Fox – going out everyday</w:t>
            </w:r>
          </w:p>
          <w:p w14:paraId="7D4C09A4" w14:textId="1ADEF485" w:rsidR="00606703" w:rsidRDefault="00606703" w:rsidP="00606703">
            <w:pPr>
              <w:pStyle w:val="ListParagraph"/>
              <w:numPr>
                <w:ilvl w:val="0"/>
                <w:numId w:val="32"/>
              </w:numPr>
              <w:rPr>
                <w:rFonts w:asciiTheme="minorHAnsi" w:hAnsiTheme="minorHAnsi" w:cstheme="minorHAnsi"/>
                <w:szCs w:val="20"/>
              </w:rPr>
            </w:pPr>
            <w:r>
              <w:rPr>
                <w:rFonts w:asciiTheme="minorHAnsi" w:hAnsiTheme="minorHAnsi" w:cstheme="minorHAnsi"/>
                <w:szCs w:val="20"/>
              </w:rPr>
              <w:t>Maureen Howard - Monique Hope – would it be possible to provide reimbursement to King county outreach groups that end up in Pierce county</w:t>
            </w:r>
          </w:p>
          <w:p w14:paraId="76575693" w14:textId="7837474E" w:rsidR="00606703" w:rsidRDefault="00606703" w:rsidP="00606703">
            <w:pPr>
              <w:pStyle w:val="ListParagraph"/>
              <w:numPr>
                <w:ilvl w:val="1"/>
                <w:numId w:val="32"/>
              </w:numPr>
              <w:rPr>
                <w:rFonts w:asciiTheme="minorHAnsi" w:hAnsiTheme="minorHAnsi" w:cstheme="minorHAnsi"/>
                <w:szCs w:val="20"/>
              </w:rPr>
            </w:pPr>
            <w:r>
              <w:rPr>
                <w:rFonts w:asciiTheme="minorHAnsi" w:hAnsiTheme="minorHAnsi" w:cstheme="minorHAnsi"/>
                <w:szCs w:val="20"/>
              </w:rPr>
              <w:t xml:space="preserve">Will </w:t>
            </w:r>
            <w:proofErr w:type="gramStart"/>
            <w:r>
              <w:rPr>
                <w:rFonts w:asciiTheme="minorHAnsi" w:hAnsiTheme="minorHAnsi" w:cstheme="minorHAnsi"/>
                <w:szCs w:val="20"/>
              </w:rPr>
              <w:t>be</w:t>
            </w:r>
            <w:proofErr w:type="gramEnd"/>
            <w:r>
              <w:rPr>
                <w:rFonts w:asciiTheme="minorHAnsi" w:hAnsiTheme="minorHAnsi" w:cstheme="minorHAnsi"/>
                <w:szCs w:val="20"/>
              </w:rPr>
              <w:t xml:space="preserve"> </w:t>
            </w:r>
            <w:r w:rsidR="006B2E45">
              <w:rPr>
                <w:rFonts w:asciiTheme="minorHAnsi" w:hAnsiTheme="minorHAnsi" w:cstheme="minorHAnsi"/>
                <w:szCs w:val="20"/>
              </w:rPr>
              <w:t>discuss</w:t>
            </w:r>
            <w:r>
              <w:rPr>
                <w:rFonts w:asciiTheme="minorHAnsi" w:hAnsiTheme="minorHAnsi" w:cstheme="minorHAnsi"/>
                <w:szCs w:val="20"/>
              </w:rPr>
              <w:t xml:space="preserve"> din debrief </w:t>
            </w:r>
          </w:p>
          <w:p w14:paraId="5CE0E1EE" w14:textId="346E7926" w:rsidR="00606703" w:rsidRDefault="00606703" w:rsidP="00606703">
            <w:pPr>
              <w:pStyle w:val="ListParagraph"/>
              <w:numPr>
                <w:ilvl w:val="0"/>
                <w:numId w:val="32"/>
              </w:numPr>
              <w:rPr>
                <w:rFonts w:asciiTheme="minorHAnsi" w:hAnsiTheme="minorHAnsi" w:cstheme="minorHAnsi"/>
                <w:szCs w:val="20"/>
              </w:rPr>
            </w:pPr>
            <w:r>
              <w:rPr>
                <w:rFonts w:asciiTheme="minorHAnsi" w:hAnsiTheme="minorHAnsi" w:cstheme="minorHAnsi"/>
                <w:szCs w:val="20"/>
              </w:rPr>
              <w:t xml:space="preserve">Ed Jacobs – </w:t>
            </w:r>
          </w:p>
          <w:p w14:paraId="0D2A702A" w14:textId="450A1D2C" w:rsidR="00606703" w:rsidRDefault="00606703" w:rsidP="00606703">
            <w:pPr>
              <w:pStyle w:val="ListParagraph"/>
              <w:numPr>
                <w:ilvl w:val="1"/>
                <w:numId w:val="32"/>
              </w:numPr>
              <w:rPr>
                <w:rFonts w:asciiTheme="minorHAnsi" w:hAnsiTheme="minorHAnsi" w:cstheme="minorHAnsi"/>
                <w:szCs w:val="20"/>
              </w:rPr>
            </w:pPr>
            <w:r>
              <w:rPr>
                <w:rFonts w:asciiTheme="minorHAnsi" w:hAnsiTheme="minorHAnsi" w:cstheme="minorHAnsi"/>
                <w:szCs w:val="20"/>
              </w:rPr>
              <w:t xml:space="preserve">Last night ran into 3 </w:t>
            </w:r>
            <w:r w:rsidR="006B2E45">
              <w:rPr>
                <w:rFonts w:asciiTheme="minorHAnsi" w:hAnsiTheme="minorHAnsi" w:cstheme="minorHAnsi"/>
                <w:szCs w:val="20"/>
              </w:rPr>
              <w:t>gentlemen</w:t>
            </w:r>
            <w:r>
              <w:rPr>
                <w:rFonts w:asciiTheme="minorHAnsi" w:hAnsiTheme="minorHAnsi" w:cstheme="minorHAnsi"/>
                <w:szCs w:val="20"/>
              </w:rPr>
              <w:t xml:space="preserve"> that had just been released from jail, they were not prepared for the weather, and they didn’t have anywhere to go</w:t>
            </w:r>
          </w:p>
          <w:p w14:paraId="0A976B09" w14:textId="6CC85E6D" w:rsidR="00606703" w:rsidRPr="00606703" w:rsidRDefault="00606703" w:rsidP="00606703">
            <w:pPr>
              <w:pStyle w:val="ListParagraph"/>
              <w:numPr>
                <w:ilvl w:val="1"/>
                <w:numId w:val="32"/>
              </w:numPr>
              <w:rPr>
                <w:rFonts w:asciiTheme="minorHAnsi" w:hAnsiTheme="minorHAnsi" w:cstheme="minorHAnsi"/>
                <w:szCs w:val="20"/>
              </w:rPr>
            </w:pPr>
            <w:r>
              <w:rPr>
                <w:rFonts w:asciiTheme="minorHAnsi" w:hAnsiTheme="minorHAnsi" w:cstheme="minorHAnsi"/>
                <w:szCs w:val="20"/>
              </w:rPr>
              <w:t xml:space="preserve">I sent </w:t>
            </w:r>
            <w:r w:rsidR="006B2E45">
              <w:rPr>
                <w:rFonts w:asciiTheme="minorHAnsi" w:hAnsiTheme="minorHAnsi" w:cstheme="minorHAnsi"/>
                <w:szCs w:val="20"/>
              </w:rPr>
              <w:t xml:space="preserve">an email to the Sheriff about the </w:t>
            </w:r>
            <w:proofErr w:type="gramStart"/>
            <w:r w:rsidR="006B2E45">
              <w:rPr>
                <w:rFonts w:asciiTheme="minorHAnsi" w:hAnsiTheme="minorHAnsi" w:cstheme="minorHAnsi"/>
                <w:szCs w:val="20"/>
              </w:rPr>
              <w:t>salutation</w:t>
            </w:r>
            <w:proofErr w:type="gramEnd"/>
            <w:r w:rsidR="006B2E45">
              <w:rPr>
                <w:rFonts w:asciiTheme="minorHAnsi" w:hAnsiTheme="minorHAnsi" w:cstheme="minorHAnsi"/>
                <w:szCs w:val="20"/>
              </w:rPr>
              <w:t xml:space="preserve"> and he is looking into it</w:t>
            </w:r>
          </w:p>
          <w:p w14:paraId="76D590FE" w14:textId="76737521" w:rsidR="0074171A" w:rsidRDefault="006B2E45" w:rsidP="000F7B27">
            <w:pPr>
              <w:rPr>
                <w:rFonts w:asciiTheme="minorHAnsi" w:hAnsiTheme="minorHAnsi" w:cstheme="minorHAnsi"/>
                <w:b/>
                <w:bCs/>
                <w:szCs w:val="20"/>
              </w:rPr>
            </w:pPr>
            <w:proofErr w:type="spellStart"/>
            <w:r>
              <w:rPr>
                <w:rFonts w:asciiTheme="minorHAnsi" w:hAnsiTheme="minorHAnsi" w:cstheme="minorHAnsi"/>
                <w:b/>
                <w:bCs/>
                <w:szCs w:val="20"/>
              </w:rPr>
              <w:t>Misc</w:t>
            </w:r>
            <w:proofErr w:type="spellEnd"/>
            <w:r>
              <w:rPr>
                <w:rFonts w:asciiTheme="minorHAnsi" w:hAnsiTheme="minorHAnsi" w:cstheme="minorHAnsi"/>
                <w:b/>
                <w:bCs/>
                <w:szCs w:val="20"/>
              </w:rPr>
              <w:t xml:space="preserve"> Conversation</w:t>
            </w:r>
          </w:p>
          <w:p w14:paraId="7967A689" w14:textId="0A9D8816" w:rsidR="002E613D" w:rsidRDefault="006B2E45" w:rsidP="00DF22DA">
            <w:pPr>
              <w:pStyle w:val="ListParagraph"/>
              <w:numPr>
                <w:ilvl w:val="0"/>
                <w:numId w:val="32"/>
              </w:numPr>
              <w:rPr>
                <w:rFonts w:asciiTheme="minorHAnsi" w:hAnsiTheme="minorHAnsi" w:cstheme="minorHAnsi"/>
                <w:szCs w:val="20"/>
              </w:rPr>
            </w:pPr>
            <w:r w:rsidRPr="006B2E45">
              <w:rPr>
                <w:rFonts w:asciiTheme="minorHAnsi" w:hAnsiTheme="minorHAnsi" w:cstheme="minorHAnsi"/>
                <w:szCs w:val="20"/>
              </w:rPr>
              <w:t xml:space="preserve">Mike Boisture </w:t>
            </w:r>
            <w:r>
              <w:rPr>
                <w:rFonts w:asciiTheme="minorHAnsi" w:hAnsiTheme="minorHAnsi" w:cstheme="minorHAnsi"/>
                <w:szCs w:val="20"/>
              </w:rPr>
              <w:t>- Senate</w:t>
            </w:r>
            <w:r w:rsidRPr="006B2E45">
              <w:rPr>
                <w:rFonts w:asciiTheme="minorHAnsi" w:hAnsiTheme="minorHAnsi" w:cstheme="minorHAnsi"/>
                <w:szCs w:val="20"/>
              </w:rPr>
              <w:t xml:space="preserve"> Bill 16-40 Funding for </w:t>
            </w:r>
            <w:r w:rsidR="00B2401A" w:rsidRPr="006B2E45">
              <w:rPr>
                <w:rFonts w:asciiTheme="minorHAnsi" w:hAnsiTheme="minorHAnsi" w:cstheme="minorHAnsi"/>
                <w:szCs w:val="20"/>
              </w:rPr>
              <w:t>in</w:t>
            </w:r>
            <w:r w:rsidR="00B2401A">
              <w:rPr>
                <w:rFonts w:asciiTheme="minorHAnsi" w:hAnsiTheme="minorHAnsi" w:cstheme="minorHAnsi"/>
                <w:szCs w:val="20"/>
              </w:rPr>
              <w:t>clement</w:t>
            </w:r>
            <w:r w:rsidRPr="006B2E45">
              <w:rPr>
                <w:rFonts w:asciiTheme="minorHAnsi" w:hAnsiTheme="minorHAnsi" w:cstheme="minorHAnsi"/>
                <w:szCs w:val="20"/>
              </w:rPr>
              <w:t xml:space="preserve"> weather situations </w:t>
            </w:r>
          </w:p>
          <w:p w14:paraId="0DA4C1CA" w14:textId="57164105" w:rsidR="006B2E45" w:rsidRDefault="006B2E45" w:rsidP="00DF22DA">
            <w:pPr>
              <w:pStyle w:val="ListParagraph"/>
              <w:numPr>
                <w:ilvl w:val="0"/>
                <w:numId w:val="32"/>
              </w:numPr>
              <w:rPr>
                <w:rFonts w:asciiTheme="minorHAnsi" w:hAnsiTheme="minorHAnsi" w:cstheme="minorHAnsi"/>
                <w:szCs w:val="20"/>
              </w:rPr>
            </w:pPr>
            <w:r>
              <w:rPr>
                <w:rFonts w:asciiTheme="minorHAnsi" w:hAnsiTheme="minorHAnsi" w:cstheme="minorHAnsi"/>
                <w:szCs w:val="20"/>
              </w:rPr>
              <w:t>CLR Tele Health Number 253-396-506</w:t>
            </w:r>
            <w:r w:rsidR="00B2401A">
              <w:rPr>
                <w:rFonts w:asciiTheme="minorHAnsi" w:hAnsiTheme="minorHAnsi" w:cstheme="minorHAnsi"/>
                <w:szCs w:val="20"/>
              </w:rPr>
              <w:t>5</w:t>
            </w:r>
          </w:p>
          <w:p w14:paraId="0E580FDF" w14:textId="36C28902" w:rsidR="002D511B" w:rsidRPr="00B2401A" w:rsidRDefault="00AB0007" w:rsidP="00B2401A">
            <w:pPr>
              <w:pStyle w:val="ListParagraph"/>
              <w:numPr>
                <w:ilvl w:val="0"/>
                <w:numId w:val="32"/>
              </w:numPr>
              <w:rPr>
                <w:rFonts w:asciiTheme="minorHAnsi" w:hAnsiTheme="minorHAnsi" w:cstheme="minorHAnsi"/>
                <w:szCs w:val="20"/>
              </w:rPr>
            </w:pPr>
            <w:r>
              <w:rPr>
                <w:rFonts w:asciiTheme="minorHAnsi" w:hAnsiTheme="minorHAnsi" w:cstheme="minorHAnsi"/>
                <w:szCs w:val="20"/>
              </w:rPr>
              <w:t>Maureen Howard – I have reached out to people on the national level for policy assistance</w:t>
            </w:r>
          </w:p>
          <w:p w14:paraId="4AA2390C" w14:textId="600EEC0D" w:rsidR="002D511B" w:rsidRDefault="002D511B" w:rsidP="002D511B">
            <w:pPr>
              <w:rPr>
                <w:rFonts w:asciiTheme="minorHAnsi" w:hAnsiTheme="minorHAnsi" w:cstheme="minorHAnsi"/>
                <w:szCs w:val="20"/>
              </w:rPr>
            </w:pPr>
          </w:p>
          <w:p w14:paraId="0AE93BD2" w14:textId="1184097F" w:rsidR="002E613D" w:rsidRPr="00DF6539" w:rsidRDefault="002E613D" w:rsidP="002E613D">
            <w:pPr>
              <w:rPr>
                <w:rFonts w:asciiTheme="minorHAnsi" w:hAnsiTheme="minorHAnsi" w:cstheme="minorHAnsi"/>
                <w:b/>
                <w:bCs/>
                <w:szCs w:val="20"/>
              </w:rPr>
            </w:pPr>
            <w:r w:rsidRPr="00DF6539">
              <w:rPr>
                <w:rFonts w:asciiTheme="minorHAnsi" w:hAnsiTheme="minorHAnsi" w:cstheme="minorHAnsi"/>
                <w:b/>
                <w:bCs/>
                <w:szCs w:val="20"/>
              </w:rPr>
              <w:t>Contact Information</w:t>
            </w:r>
            <w:r w:rsidR="00571869" w:rsidRPr="00DF6539">
              <w:rPr>
                <w:rFonts w:asciiTheme="minorHAnsi" w:hAnsiTheme="minorHAnsi" w:cstheme="minorHAnsi"/>
                <w:b/>
                <w:bCs/>
                <w:szCs w:val="20"/>
              </w:rPr>
              <w:t>/Links:</w:t>
            </w:r>
          </w:p>
          <w:p w14:paraId="4783ADAE" w14:textId="004515CC" w:rsidR="002E613D" w:rsidRPr="002E613D" w:rsidRDefault="002E613D" w:rsidP="002E613D">
            <w:pPr>
              <w:pStyle w:val="ListParagraph"/>
              <w:numPr>
                <w:ilvl w:val="0"/>
                <w:numId w:val="35"/>
              </w:numPr>
              <w:rPr>
                <w:rFonts w:asciiTheme="minorHAnsi" w:hAnsiTheme="minorHAnsi" w:cstheme="minorHAnsi"/>
                <w:szCs w:val="20"/>
              </w:rPr>
            </w:pPr>
            <w:r>
              <w:rPr>
                <w:rFonts w:asciiTheme="minorHAnsi" w:hAnsiTheme="minorHAnsi" w:cstheme="minorHAnsi"/>
                <w:szCs w:val="20"/>
              </w:rPr>
              <w:t>Pierce County:</w:t>
            </w:r>
          </w:p>
          <w:p w14:paraId="6DB6BC59" w14:textId="57E15F60" w:rsidR="002E613D" w:rsidRDefault="002E613D" w:rsidP="002E613D">
            <w:pPr>
              <w:pStyle w:val="ListParagraph"/>
              <w:numPr>
                <w:ilvl w:val="1"/>
                <w:numId w:val="35"/>
              </w:numPr>
              <w:rPr>
                <w:rFonts w:asciiTheme="minorHAnsi" w:hAnsiTheme="minorHAnsi" w:cstheme="minorHAnsi"/>
                <w:szCs w:val="20"/>
              </w:rPr>
            </w:pPr>
            <w:r w:rsidRPr="002E613D">
              <w:rPr>
                <w:rFonts w:asciiTheme="minorHAnsi" w:hAnsiTheme="minorHAnsi" w:cstheme="minorHAnsi"/>
                <w:szCs w:val="20"/>
              </w:rPr>
              <w:t>Delmar Algee</w:t>
            </w:r>
            <w:r>
              <w:rPr>
                <w:rFonts w:asciiTheme="minorHAnsi" w:hAnsiTheme="minorHAnsi" w:cstheme="minorHAnsi"/>
                <w:szCs w:val="20"/>
              </w:rPr>
              <w:t xml:space="preserve"> - </w:t>
            </w:r>
            <w:r w:rsidRPr="002E613D">
              <w:rPr>
                <w:rFonts w:asciiTheme="minorHAnsi" w:hAnsiTheme="minorHAnsi" w:cstheme="minorHAnsi"/>
                <w:szCs w:val="20"/>
              </w:rPr>
              <w:t xml:space="preserve"> </w:t>
            </w:r>
            <w:hyperlink r:id="rId7" w:history="1">
              <w:r w:rsidRPr="0062222C">
                <w:rPr>
                  <w:rStyle w:val="Hyperlink"/>
                  <w:rFonts w:asciiTheme="minorHAnsi" w:hAnsiTheme="minorHAnsi" w:cstheme="minorHAnsi"/>
                  <w:szCs w:val="20"/>
                </w:rPr>
                <w:t>delmar.algee@piercecountywa.gov</w:t>
              </w:r>
            </w:hyperlink>
          </w:p>
          <w:p w14:paraId="0ABDBB2F" w14:textId="5FD7253E" w:rsidR="002E613D" w:rsidRPr="00E64213" w:rsidRDefault="002E613D" w:rsidP="002E613D">
            <w:pPr>
              <w:pStyle w:val="ListParagraph"/>
              <w:numPr>
                <w:ilvl w:val="1"/>
                <w:numId w:val="35"/>
              </w:numPr>
              <w:rPr>
                <w:rStyle w:val="Hyperlink"/>
                <w:rFonts w:asciiTheme="minorHAnsi" w:hAnsiTheme="minorHAnsi" w:cstheme="minorHAnsi"/>
                <w:color w:val="auto"/>
                <w:szCs w:val="20"/>
                <w:u w:val="none"/>
              </w:rPr>
            </w:pPr>
            <w:r w:rsidRPr="002E613D">
              <w:rPr>
                <w:rFonts w:asciiTheme="minorHAnsi" w:hAnsiTheme="minorHAnsi" w:cstheme="minorHAnsi"/>
                <w:szCs w:val="20"/>
              </w:rPr>
              <w:t>Gerrit Nyland</w:t>
            </w:r>
            <w:r>
              <w:rPr>
                <w:rFonts w:asciiTheme="minorHAnsi" w:hAnsiTheme="minorHAnsi" w:cstheme="minorHAnsi"/>
                <w:szCs w:val="20"/>
              </w:rPr>
              <w:t xml:space="preserve"> –</w:t>
            </w:r>
            <w:r w:rsidRPr="002E613D">
              <w:rPr>
                <w:rFonts w:asciiTheme="minorHAnsi" w:hAnsiTheme="minorHAnsi" w:cstheme="minorHAnsi"/>
                <w:szCs w:val="20"/>
              </w:rPr>
              <w:t xml:space="preserve"> </w:t>
            </w:r>
            <w:hyperlink r:id="rId8" w:history="1">
              <w:r w:rsidRPr="0062222C">
                <w:rPr>
                  <w:rStyle w:val="Hyperlink"/>
                  <w:rFonts w:asciiTheme="minorHAnsi" w:hAnsiTheme="minorHAnsi" w:cstheme="minorHAnsi"/>
                  <w:szCs w:val="20"/>
                </w:rPr>
                <w:t>gerrit.nyland@piercecountywa.gov</w:t>
              </w:r>
            </w:hyperlink>
          </w:p>
          <w:p w14:paraId="5BBCA240" w14:textId="31775993" w:rsidR="00E64213" w:rsidRDefault="00E64213" w:rsidP="002E613D">
            <w:pPr>
              <w:pStyle w:val="ListParagraph"/>
              <w:numPr>
                <w:ilvl w:val="1"/>
                <w:numId w:val="35"/>
              </w:numPr>
              <w:rPr>
                <w:rFonts w:asciiTheme="minorHAnsi" w:hAnsiTheme="minorHAnsi" w:cstheme="minorHAnsi"/>
                <w:szCs w:val="20"/>
              </w:rPr>
            </w:pPr>
            <w:r>
              <w:rPr>
                <w:rFonts w:asciiTheme="minorHAnsi" w:hAnsiTheme="minorHAnsi" w:cstheme="minorHAnsi"/>
                <w:szCs w:val="20"/>
              </w:rPr>
              <w:t xml:space="preserve">Tacoma Pierce County Coalition to end Homelessness </w:t>
            </w:r>
            <w:hyperlink r:id="rId9" w:history="1">
              <w:r w:rsidRPr="00756F84">
                <w:rPr>
                  <w:rStyle w:val="Hyperlink"/>
                  <w:rFonts w:asciiTheme="minorHAnsi" w:hAnsiTheme="minorHAnsi" w:cstheme="minorHAnsi"/>
                  <w:szCs w:val="20"/>
                </w:rPr>
                <w:t>https://www.pchomeless.org/</w:t>
              </w:r>
            </w:hyperlink>
          </w:p>
          <w:p w14:paraId="690C3EE7" w14:textId="03AF6026" w:rsidR="002E613D" w:rsidRDefault="002E613D" w:rsidP="00E91806">
            <w:pPr>
              <w:pStyle w:val="ListParagraph"/>
              <w:numPr>
                <w:ilvl w:val="0"/>
                <w:numId w:val="35"/>
              </w:numPr>
              <w:rPr>
                <w:rFonts w:asciiTheme="minorHAnsi" w:hAnsiTheme="minorHAnsi" w:cstheme="minorHAnsi"/>
                <w:szCs w:val="20"/>
              </w:rPr>
            </w:pPr>
            <w:r>
              <w:rPr>
                <w:rFonts w:asciiTheme="minorHAnsi" w:hAnsiTheme="minorHAnsi" w:cstheme="minorHAnsi"/>
                <w:szCs w:val="20"/>
              </w:rPr>
              <w:t>Tacoma Pierce County Health Department</w:t>
            </w:r>
          </w:p>
          <w:p w14:paraId="50BA2226" w14:textId="1C5D04D5" w:rsidR="002E613D" w:rsidRDefault="002E613D" w:rsidP="00571869">
            <w:pPr>
              <w:pStyle w:val="ListParagraph"/>
              <w:numPr>
                <w:ilvl w:val="1"/>
                <w:numId w:val="35"/>
              </w:numPr>
              <w:rPr>
                <w:rFonts w:asciiTheme="minorHAnsi" w:hAnsiTheme="minorHAnsi" w:cstheme="minorHAnsi"/>
                <w:szCs w:val="20"/>
              </w:rPr>
            </w:pPr>
            <w:r>
              <w:rPr>
                <w:rFonts w:asciiTheme="minorHAnsi" w:hAnsiTheme="minorHAnsi" w:cstheme="minorHAnsi"/>
                <w:szCs w:val="20"/>
              </w:rPr>
              <w:t>Jennie Schoe</w:t>
            </w:r>
            <w:r w:rsidR="00571869">
              <w:rPr>
                <w:rFonts w:asciiTheme="minorHAnsi" w:hAnsiTheme="minorHAnsi" w:cstheme="minorHAnsi"/>
                <w:szCs w:val="20"/>
              </w:rPr>
              <w:t>p</w:t>
            </w:r>
            <w:r>
              <w:rPr>
                <w:rFonts w:asciiTheme="minorHAnsi" w:hAnsiTheme="minorHAnsi" w:cstheme="minorHAnsi"/>
                <w:szCs w:val="20"/>
              </w:rPr>
              <w:t xml:space="preserve">pe – </w:t>
            </w:r>
            <w:hyperlink r:id="rId10" w:history="1">
              <w:r w:rsidR="00571869" w:rsidRPr="0062222C">
                <w:rPr>
                  <w:rStyle w:val="Hyperlink"/>
                  <w:rFonts w:asciiTheme="minorHAnsi" w:hAnsiTheme="minorHAnsi" w:cstheme="minorHAnsi"/>
                  <w:szCs w:val="20"/>
                </w:rPr>
                <w:t>jschoeppe@tpchd.org</w:t>
              </w:r>
            </w:hyperlink>
            <w:r w:rsidR="00571869">
              <w:rPr>
                <w:rFonts w:asciiTheme="minorHAnsi" w:hAnsiTheme="minorHAnsi" w:cstheme="minorHAnsi"/>
                <w:szCs w:val="20"/>
              </w:rPr>
              <w:t xml:space="preserve"> </w:t>
            </w:r>
          </w:p>
          <w:p w14:paraId="337A7E33" w14:textId="331538A4" w:rsidR="00571869" w:rsidRDefault="00571869" w:rsidP="00571869">
            <w:pPr>
              <w:pStyle w:val="ListParagraph"/>
              <w:numPr>
                <w:ilvl w:val="0"/>
                <w:numId w:val="35"/>
              </w:numPr>
              <w:rPr>
                <w:rFonts w:asciiTheme="minorHAnsi" w:hAnsiTheme="minorHAnsi" w:cstheme="minorHAnsi"/>
                <w:szCs w:val="20"/>
              </w:rPr>
            </w:pPr>
            <w:r>
              <w:rPr>
                <w:rFonts w:asciiTheme="minorHAnsi" w:hAnsiTheme="minorHAnsi" w:cstheme="minorHAnsi"/>
                <w:szCs w:val="20"/>
              </w:rPr>
              <w:t xml:space="preserve">Tacoma Pierce County Health Department – Vaccine </w:t>
            </w:r>
            <w:r w:rsidR="00E91806">
              <w:rPr>
                <w:rFonts w:asciiTheme="minorHAnsi" w:hAnsiTheme="minorHAnsi" w:cstheme="minorHAnsi"/>
                <w:szCs w:val="20"/>
              </w:rPr>
              <w:t>Clinics</w:t>
            </w:r>
            <w:r>
              <w:rPr>
                <w:rFonts w:asciiTheme="minorHAnsi" w:hAnsiTheme="minorHAnsi" w:cstheme="minorHAnsi"/>
                <w:szCs w:val="20"/>
              </w:rPr>
              <w:t xml:space="preserve"> for people experiencing</w:t>
            </w:r>
            <w:r w:rsidR="00E91806">
              <w:rPr>
                <w:rFonts w:asciiTheme="minorHAnsi" w:hAnsiTheme="minorHAnsi" w:cstheme="minorHAnsi"/>
                <w:szCs w:val="20"/>
              </w:rPr>
              <w:t xml:space="preserve"> housing uncertainty </w:t>
            </w:r>
          </w:p>
          <w:p w14:paraId="1BF19AC1" w14:textId="3B7AF1C3" w:rsidR="00571869" w:rsidRPr="00571869" w:rsidRDefault="00571869" w:rsidP="00E91806">
            <w:pPr>
              <w:pStyle w:val="ListParagraph"/>
              <w:numPr>
                <w:ilvl w:val="1"/>
                <w:numId w:val="35"/>
              </w:numPr>
              <w:rPr>
                <w:rFonts w:asciiTheme="minorHAnsi" w:hAnsiTheme="minorHAnsi" w:cstheme="minorHAnsi"/>
                <w:szCs w:val="20"/>
              </w:rPr>
            </w:pPr>
            <w:r w:rsidRPr="00571869">
              <w:rPr>
                <w:rFonts w:asciiTheme="minorHAnsi" w:hAnsiTheme="minorHAnsi" w:cstheme="minorHAnsi"/>
                <w:szCs w:val="20"/>
              </w:rPr>
              <w:t xml:space="preserve">Anne </w:t>
            </w:r>
            <w:proofErr w:type="spellStart"/>
            <w:r w:rsidRPr="00571869">
              <w:rPr>
                <w:rFonts w:asciiTheme="minorHAnsi" w:hAnsiTheme="minorHAnsi" w:cstheme="minorHAnsi"/>
                <w:szCs w:val="20"/>
              </w:rPr>
              <w:t>Kluis</w:t>
            </w:r>
            <w:proofErr w:type="spellEnd"/>
            <w:r w:rsidRPr="00571869">
              <w:rPr>
                <w:rFonts w:asciiTheme="minorHAnsi" w:hAnsiTheme="minorHAnsi" w:cstheme="minorHAnsi"/>
                <w:szCs w:val="20"/>
              </w:rPr>
              <w:t xml:space="preserve"> (TPCHD events): </w:t>
            </w:r>
            <w:hyperlink r:id="rId11" w:history="1">
              <w:r w:rsidRPr="0062222C">
                <w:rPr>
                  <w:rStyle w:val="Hyperlink"/>
                  <w:rFonts w:asciiTheme="minorHAnsi" w:hAnsiTheme="minorHAnsi" w:cstheme="minorHAnsi"/>
                  <w:szCs w:val="20"/>
                </w:rPr>
                <w:t>akluis@tpchd.org</w:t>
              </w:r>
            </w:hyperlink>
            <w:r>
              <w:rPr>
                <w:rFonts w:asciiTheme="minorHAnsi" w:hAnsiTheme="minorHAnsi" w:cstheme="minorHAnsi"/>
                <w:szCs w:val="20"/>
              </w:rPr>
              <w:t xml:space="preserve"> </w:t>
            </w:r>
            <w:r w:rsidRPr="00571869">
              <w:rPr>
                <w:rFonts w:asciiTheme="minorHAnsi" w:hAnsiTheme="minorHAnsi" w:cstheme="minorHAnsi"/>
                <w:szCs w:val="20"/>
              </w:rPr>
              <w:t>.</w:t>
            </w:r>
          </w:p>
          <w:p w14:paraId="0F1B983A" w14:textId="439C7726" w:rsidR="00571869" w:rsidRDefault="00571869" w:rsidP="00E91806">
            <w:pPr>
              <w:pStyle w:val="ListParagraph"/>
              <w:numPr>
                <w:ilvl w:val="1"/>
                <w:numId w:val="35"/>
              </w:numPr>
              <w:rPr>
                <w:rFonts w:asciiTheme="minorHAnsi" w:hAnsiTheme="minorHAnsi" w:cstheme="minorHAnsi"/>
                <w:szCs w:val="20"/>
              </w:rPr>
            </w:pPr>
            <w:r w:rsidRPr="00571869">
              <w:rPr>
                <w:rFonts w:asciiTheme="minorHAnsi" w:hAnsiTheme="minorHAnsi" w:cstheme="minorHAnsi"/>
                <w:szCs w:val="20"/>
              </w:rPr>
              <w:t xml:space="preserve">Misty Brown (Ambulnz events): </w:t>
            </w:r>
            <w:hyperlink r:id="rId12" w:history="1">
              <w:r w:rsidRPr="0062222C">
                <w:rPr>
                  <w:rStyle w:val="Hyperlink"/>
                  <w:rFonts w:asciiTheme="minorHAnsi" w:hAnsiTheme="minorHAnsi" w:cstheme="minorHAnsi"/>
                  <w:szCs w:val="20"/>
                </w:rPr>
                <w:t>mbrown@tpchd.org</w:t>
              </w:r>
            </w:hyperlink>
            <w:r w:rsidRPr="00571869">
              <w:rPr>
                <w:rFonts w:asciiTheme="minorHAnsi" w:hAnsiTheme="minorHAnsi" w:cstheme="minorHAnsi"/>
                <w:szCs w:val="20"/>
              </w:rPr>
              <w:t>.</w:t>
            </w:r>
            <w:r>
              <w:rPr>
                <w:rFonts w:asciiTheme="minorHAnsi" w:hAnsiTheme="minorHAnsi" w:cstheme="minorHAnsi"/>
                <w:szCs w:val="20"/>
              </w:rPr>
              <w:t xml:space="preserve"> </w:t>
            </w:r>
          </w:p>
          <w:p w14:paraId="43D9EA99" w14:textId="593CA48A" w:rsidR="00571869" w:rsidRDefault="00DF6539" w:rsidP="00571869">
            <w:pPr>
              <w:pStyle w:val="ListParagraph"/>
              <w:numPr>
                <w:ilvl w:val="0"/>
                <w:numId w:val="35"/>
              </w:numPr>
              <w:rPr>
                <w:rFonts w:asciiTheme="minorHAnsi" w:hAnsiTheme="minorHAnsi" w:cstheme="minorHAnsi"/>
                <w:szCs w:val="20"/>
              </w:rPr>
            </w:pPr>
            <w:r>
              <w:rPr>
                <w:rFonts w:asciiTheme="minorHAnsi" w:hAnsiTheme="minorHAnsi" w:cstheme="minorHAnsi"/>
                <w:szCs w:val="20"/>
              </w:rPr>
              <w:t xml:space="preserve">Tacoma Pierce County Health Department - </w:t>
            </w:r>
            <w:r w:rsidR="00E91806">
              <w:rPr>
                <w:rFonts w:asciiTheme="minorHAnsi" w:hAnsiTheme="minorHAnsi" w:cstheme="minorHAnsi"/>
                <w:szCs w:val="20"/>
              </w:rPr>
              <w:t>COVID Testing Questions</w:t>
            </w:r>
          </w:p>
          <w:p w14:paraId="38FF5CA3" w14:textId="77777777" w:rsidR="00E91806" w:rsidRPr="00E91806" w:rsidRDefault="00E64213" w:rsidP="00E91806">
            <w:pPr>
              <w:pStyle w:val="ListParagraph"/>
              <w:numPr>
                <w:ilvl w:val="1"/>
                <w:numId w:val="35"/>
              </w:numPr>
              <w:rPr>
                <w:rFonts w:asciiTheme="minorHAnsi" w:hAnsiTheme="minorHAnsi" w:cstheme="minorHAnsi"/>
                <w:szCs w:val="20"/>
              </w:rPr>
            </w:pPr>
            <w:hyperlink r:id="rId13" w:history="1">
              <w:r w:rsidR="00E91806">
                <w:rPr>
                  <w:rStyle w:val="Hyperlink"/>
                </w:rPr>
                <w:t>https://tpchd.org/gettested</w:t>
              </w:r>
            </w:hyperlink>
          </w:p>
          <w:p w14:paraId="22B3DE52" w14:textId="77777777" w:rsidR="00E91806" w:rsidRPr="00E91806" w:rsidRDefault="00E91806" w:rsidP="00E91806">
            <w:pPr>
              <w:pStyle w:val="ListParagraph"/>
              <w:numPr>
                <w:ilvl w:val="1"/>
                <w:numId w:val="35"/>
              </w:numPr>
              <w:rPr>
                <w:rFonts w:asciiTheme="minorHAnsi" w:hAnsiTheme="minorHAnsi" w:cstheme="minorHAnsi"/>
                <w:szCs w:val="20"/>
              </w:rPr>
            </w:pPr>
            <w:r>
              <w:t xml:space="preserve">Cecily Joque: </w:t>
            </w:r>
            <w:hyperlink r:id="rId14" w:history="1">
              <w:r>
                <w:rPr>
                  <w:rStyle w:val="Hyperlink"/>
                </w:rPr>
                <w:t>cjoque@tpchd.org</w:t>
              </w:r>
            </w:hyperlink>
            <w:r>
              <w:t>, 253-820-0313.</w:t>
            </w:r>
          </w:p>
          <w:p w14:paraId="472F9DA6" w14:textId="1D18BDF8" w:rsidR="00E91806" w:rsidRDefault="00DF6539" w:rsidP="00E91806">
            <w:pPr>
              <w:pStyle w:val="ListParagraph"/>
              <w:numPr>
                <w:ilvl w:val="0"/>
                <w:numId w:val="35"/>
              </w:numPr>
              <w:rPr>
                <w:rFonts w:asciiTheme="minorHAnsi" w:hAnsiTheme="minorHAnsi" w:cstheme="minorHAnsi"/>
                <w:szCs w:val="20"/>
              </w:rPr>
            </w:pPr>
            <w:r>
              <w:rPr>
                <w:rFonts w:asciiTheme="minorHAnsi" w:hAnsiTheme="minorHAnsi" w:cstheme="minorHAnsi"/>
                <w:szCs w:val="20"/>
              </w:rPr>
              <w:t xml:space="preserve">Tacoma Pierce County Health Department - </w:t>
            </w:r>
            <w:r w:rsidR="00E91806">
              <w:rPr>
                <w:rFonts w:asciiTheme="minorHAnsi" w:hAnsiTheme="minorHAnsi" w:cstheme="minorHAnsi"/>
                <w:szCs w:val="20"/>
              </w:rPr>
              <w:t>Assistance</w:t>
            </w:r>
            <w:r w:rsidR="00E91806" w:rsidRPr="00E91806">
              <w:rPr>
                <w:rFonts w:asciiTheme="minorHAnsi" w:hAnsiTheme="minorHAnsi" w:cstheme="minorHAnsi"/>
                <w:szCs w:val="20"/>
              </w:rPr>
              <w:t xml:space="preserve"> with isolation &amp; quarantine</w:t>
            </w:r>
          </w:p>
          <w:p w14:paraId="3CAE7AA5" w14:textId="77777777" w:rsidR="00E91806" w:rsidRPr="00E91806" w:rsidRDefault="00E91806" w:rsidP="00E91806">
            <w:pPr>
              <w:pStyle w:val="ListParagraph"/>
              <w:numPr>
                <w:ilvl w:val="1"/>
                <w:numId w:val="35"/>
              </w:numPr>
              <w:rPr>
                <w:rFonts w:asciiTheme="minorHAnsi" w:hAnsiTheme="minorHAnsi" w:cstheme="minorHAnsi"/>
                <w:szCs w:val="20"/>
              </w:rPr>
            </w:pPr>
            <w:r>
              <w:t>Aristo at 253-820-4684</w:t>
            </w:r>
          </w:p>
          <w:p w14:paraId="11D29219" w14:textId="03D4FDC9" w:rsidR="00E91806" w:rsidRPr="00E91806" w:rsidRDefault="00DF6539" w:rsidP="00E91806">
            <w:pPr>
              <w:pStyle w:val="ListParagraph"/>
              <w:numPr>
                <w:ilvl w:val="0"/>
                <w:numId w:val="35"/>
              </w:numPr>
              <w:rPr>
                <w:rFonts w:asciiTheme="minorHAnsi" w:hAnsiTheme="minorHAnsi" w:cstheme="minorHAnsi"/>
                <w:szCs w:val="20"/>
              </w:rPr>
            </w:pPr>
            <w:r>
              <w:rPr>
                <w:rFonts w:asciiTheme="minorHAnsi" w:hAnsiTheme="minorHAnsi" w:cstheme="minorHAnsi"/>
                <w:szCs w:val="20"/>
              </w:rPr>
              <w:t xml:space="preserve">Tacoma Pierce County Health Department - </w:t>
            </w:r>
            <w:r w:rsidR="00E91806">
              <w:t>Outbreak Investigations</w:t>
            </w:r>
          </w:p>
          <w:p w14:paraId="1FE720F1" w14:textId="77777777" w:rsidR="00E91806" w:rsidRDefault="00E64213" w:rsidP="00E91806">
            <w:pPr>
              <w:pStyle w:val="ListParagraph"/>
              <w:numPr>
                <w:ilvl w:val="1"/>
                <w:numId w:val="35"/>
              </w:numPr>
              <w:rPr>
                <w:rFonts w:asciiTheme="minorHAnsi" w:hAnsiTheme="minorHAnsi" w:cstheme="minorHAnsi"/>
                <w:szCs w:val="20"/>
              </w:rPr>
            </w:pPr>
            <w:hyperlink r:id="rId15" w:history="1">
              <w:r w:rsidR="00E91806" w:rsidRPr="0062222C">
                <w:rPr>
                  <w:rStyle w:val="Hyperlink"/>
                  <w:rFonts w:asciiTheme="minorHAnsi" w:hAnsiTheme="minorHAnsi" w:cstheme="minorHAnsi"/>
                  <w:szCs w:val="20"/>
                </w:rPr>
                <w:t>GroupSupOI@tpchd.org</w:t>
              </w:r>
            </w:hyperlink>
            <w:r w:rsidR="00E91806">
              <w:rPr>
                <w:rFonts w:asciiTheme="minorHAnsi" w:hAnsiTheme="minorHAnsi" w:cstheme="minorHAnsi"/>
                <w:szCs w:val="20"/>
              </w:rPr>
              <w:t xml:space="preserve"> </w:t>
            </w:r>
          </w:p>
          <w:p w14:paraId="493B8C45" w14:textId="3E24ABFF" w:rsidR="00E91806" w:rsidRPr="00DF6539" w:rsidRDefault="00E91806" w:rsidP="00DF6539">
            <w:pPr>
              <w:rPr>
                <w:rFonts w:asciiTheme="minorHAnsi" w:hAnsiTheme="minorHAnsi" w:cstheme="minorHAnsi"/>
                <w:szCs w:val="20"/>
              </w:rPr>
            </w:pPr>
          </w:p>
        </w:tc>
      </w:tr>
    </w:tbl>
    <w:p w14:paraId="76D85282" w14:textId="05F329BD" w:rsidR="0036163D" w:rsidRDefault="0036163D" w:rsidP="00601AF6">
      <w:pPr>
        <w:tabs>
          <w:tab w:val="left" w:pos="972"/>
        </w:tabs>
        <w:spacing w:after="0" w:line="240" w:lineRule="auto"/>
        <w:rPr>
          <w:rFonts w:cs="Calibri"/>
        </w:rPr>
      </w:pPr>
    </w:p>
    <w:p w14:paraId="5C94EDA5" w14:textId="586DBB0E" w:rsidR="00B82B80" w:rsidRDefault="00B82B80" w:rsidP="00601AF6">
      <w:pPr>
        <w:tabs>
          <w:tab w:val="left" w:pos="972"/>
        </w:tabs>
        <w:spacing w:after="0" w:line="240" w:lineRule="auto"/>
        <w:rPr>
          <w:rFonts w:cs="Calibri"/>
        </w:rPr>
      </w:pPr>
    </w:p>
    <w:p w14:paraId="04ADDDA8" w14:textId="1D1D3A25" w:rsidR="00B82B80" w:rsidRDefault="00B82B80" w:rsidP="00601AF6">
      <w:pPr>
        <w:tabs>
          <w:tab w:val="left" w:pos="972"/>
        </w:tabs>
        <w:spacing w:after="0" w:line="240" w:lineRule="auto"/>
        <w:rPr>
          <w:rFonts w:cs="Calibri"/>
        </w:rPr>
      </w:pPr>
    </w:p>
    <w:p w14:paraId="054C5531" w14:textId="5C6CF1AC" w:rsidR="00B82B80" w:rsidRDefault="00B82B80" w:rsidP="00601AF6">
      <w:pPr>
        <w:tabs>
          <w:tab w:val="left" w:pos="972"/>
        </w:tabs>
        <w:spacing w:after="0" w:line="240" w:lineRule="auto"/>
        <w:rPr>
          <w:rFonts w:cs="Calibri"/>
        </w:rPr>
      </w:pPr>
    </w:p>
    <w:p w14:paraId="5A802827" w14:textId="4CEDBD0C" w:rsidR="00B82B80" w:rsidRDefault="00B82B80" w:rsidP="00601AF6">
      <w:pPr>
        <w:tabs>
          <w:tab w:val="left" w:pos="972"/>
        </w:tabs>
        <w:spacing w:after="0" w:line="240" w:lineRule="auto"/>
        <w:rPr>
          <w:rFonts w:cs="Calibri"/>
        </w:rPr>
      </w:pPr>
    </w:p>
    <w:p w14:paraId="577A40D0" w14:textId="08154209" w:rsidR="00520E9D" w:rsidRDefault="00520E9D" w:rsidP="00601AF6">
      <w:pPr>
        <w:tabs>
          <w:tab w:val="left" w:pos="972"/>
        </w:tabs>
        <w:spacing w:after="0" w:line="240" w:lineRule="auto"/>
        <w:rPr>
          <w:rFonts w:cs="Calibri"/>
        </w:rPr>
      </w:pPr>
    </w:p>
    <w:p w14:paraId="3292F7E9" w14:textId="4B3D78AA" w:rsidR="00520E9D" w:rsidRDefault="00520E9D" w:rsidP="00601AF6">
      <w:pPr>
        <w:tabs>
          <w:tab w:val="left" w:pos="972"/>
        </w:tabs>
        <w:spacing w:after="0" w:line="240" w:lineRule="auto"/>
        <w:rPr>
          <w:rFonts w:cs="Calibri"/>
        </w:rPr>
      </w:pPr>
    </w:p>
    <w:p w14:paraId="104AF57E" w14:textId="26B88D2F" w:rsidR="00520E9D" w:rsidRDefault="00520E9D" w:rsidP="00601AF6">
      <w:pPr>
        <w:tabs>
          <w:tab w:val="left" w:pos="972"/>
        </w:tabs>
        <w:spacing w:after="0" w:line="240" w:lineRule="auto"/>
        <w:rPr>
          <w:rFonts w:cs="Calibri"/>
        </w:rPr>
      </w:pPr>
    </w:p>
    <w:p w14:paraId="110D1693" w14:textId="77777777" w:rsidR="00520E9D" w:rsidRDefault="00520E9D" w:rsidP="00601AF6">
      <w:pPr>
        <w:tabs>
          <w:tab w:val="left" w:pos="972"/>
        </w:tabs>
        <w:spacing w:after="0" w:line="240" w:lineRule="auto"/>
        <w:rPr>
          <w:rFonts w:cs="Calibri"/>
        </w:rPr>
      </w:pPr>
    </w:p>
    <w:p w14:paraId="3CE0DF96" w14:textId="19EE583C" w:rsidR="00B82B80" w:rsidRDefault="00B82B80" w:rsidP="00601AF6">
      <w:pPr>
        <w:tabs>
          <w:tab w:val="left" w:pos="972"/>
        </w:tabs>
        <w:spacing w:after="0" w:line="240" w:lineRule="auto"/>
        <w:rPr>
          <w:rFonts w:cs="Calibri"/>
        </w:rPr>
      </w:pPr>
    </w:p>
    <w:p w14:paraId="67BBB376" w14:textId="505EE1CE" w:rsidR="00B82B80" w:rsidRDefault="00B82B80" w:rsidP="00601AF6">
      <w:pPr>
        <w:tabs>
          <w:tab w:val="left" w:pos="972"/>
        </w:tabs>
        <w:spacing w:after="0" w:line="240" w:lineRule="auto"/>
        <w:rPr>
          <w:rFonts w:cs="Calibri"/>
        </w:rPr>
      </w:pPr>
    </w:p>
    <w:p w14:paraId="630984F5" w14:textId="77777777" w:rsidR="00746BBF" w:rsidRDefault="00746BBF" w:rsidP="00601AF6">
      <w:pPr>
        <w:tabs>
          <w:tab w:val="left" w:pos="972"/>
        </w:tabs>
        <w:spacing w:after="0" w:line="240" w:lineRule="auto"/>
        <w:rPr>
          <w:rFonts w:cs="Calibri"/>
        </w:rPr>
      </w:pPr>
    </w:p>
    <w:p w14:paraId="12C763F8" w14:textId="0652D58C" w:rsidR="00B82B80" w:rsidRDefault="00B82B80" w:rsidP="00601AF6">
      <w:pPr>
        <w:tabs>
          <w:tab w:val="left" w:pos="972"/>
        </w:tabs>
        <w:spacing w:after="0" w:line="240" w:lineRule="auto"/>
        <w:rPr>
          <w:rFonts w:cs="Calibri"/>
        </w:rPr>
      </w:pPr>
    </w:p>
    <w:p w14:paraId="18719005" w14:textId="77777777" w:rsidR="00B82B80" w:rsidRDefault="00B82B80" w:rsidP="00B82B80">
      <w:pPr>
        <w:pStyle w:val="Default"/>
      </w:pPr>
    </w:p>
    <w:p w14:paraId="00693C28" w14:textId="77777777" w:rsidR="00B82B80" w:rsidRDefault="00B82B80" w:rsidP="00B82B80">
      <w:pPr>
        <w:pStyle w:val="Default"/>
      </w:pPr>
    </w:p>
    <w:p w14:paraId="57AEBCD9" w14:textId="7A2534D8" w:rsidR="00B82B80" w:rsidRDefault="00B82B80" w:rsidP="00B82B80">
      <w:pPr>
        <w:pStyle w:val="Default"/>
        <w:rPr>
          <w:sz w:val="36"/>
          <w:szCs w:val="36"/>
        </w:rPr>
      </w:pPr>
      <w:r>
        <w:rPr>
          <w:sz w:val="36"/>
          <w:szCs w:val="36"/>
        </w:rPr>
        <w:lastRenderedPageBreak/>
        <w:t xml:space="preserve">St Vincent de Paul of Tacoma, Pierce County Motel Voucher Pre-Vetting Questions &amp; Needed Information </w:t>
      </w:r>
    </w:p>
    <w:p w14:paraId="7A8A9329" w14:textId="77777777" w:rsidR="00B82B80" w:rsidRDefault="00B82B80" w:rsidP="00B82B80">
      <w:pPr>
        <w:pStyle w:val="Default"/>
        <w:rPr>
          <w:sz w:val="36"/>
          <w:szCs w:val="36"/>
        </w:rPr>
      </w:pPr>
    </w:p>
    <w:p w14:paraId="658FB10A" w14:textId="77777777" w:rsidR="00B82B80" w:rsidRDefault="00B82B80" w:rsidP="00B82B80">
      <w:pPr>
        <w:pStyle w:val="Default"/>
        <w:spacing w:after="55"/>
        <w:rPr>
          <w:sz w:val="23"/>
          <w:szCs w:val="23"/>
        </w:rPr>
      </w:pPr>
      <w:r>
        <w:rPr>
          <w:b/>
          <w:bCs/>
          <w:sz w:val="23"/>
          <w:szCs w:val="23"/>
        </w:rPr>
        <w:t xml:space="preserve">1. Does the referred client have proper Identification? </w:t>
      </w:r>
    </w:p>
    <w:p w14:paraId="5487AF2A" w14:textId="77777777" w:rsidR="00B82B80" w:rsidRDefault="00B82B80" w:rsidP="00B82B80">
      <w:pPr>
        <w:pStyle w:val="Default"/>
        <w:spacing w:after="55"/>
        <w:ind w:left="720"/>
        <w:rPr>
          <w:sz w:val="23"/>
          <w:szCs w:val="23"/>
        </w:rPr>
      </w:pPr>
      <w:r>
        <w:rPr>
          <w:sz w:val="23"/>
          <w:szCs w:val="23"/>
        </w:rPr>
        <w:t xml:space="preserve">• ID is required to check in at all Motels, no exceptions. No ID = no motel. </w:t>
      </w:r>
    </w:p>
    <w:p w14:paraId="7457B2A0" w14:textId="77777777" w:rsidR="00B82B80" w:rsidRDefault="00B82B80" w:rsidP="00B82B80">
      <w:pPr>
        <w:pStyle w:val="Default"/>
        <w:spacing w:after="55"/>
        <w:ind w:left="720"/>
        <w:rPr>
          <w:sz w:val="23"/>
          <w:szCs w:val="23"/>
        </w:rPr>
      </w:pPr>
      <w:r>
        <w:rPr>
          <w:sz w:val="23"/>
          <w:szCs w:val="23"/>
        </w:rPr>
        <w:t xml:space="preserve">• Must be a state issued ID. Expired ID or out of state ID is typically ok. </w:t>
      </w:r>
    </w:p>
    <w:p w14:paraId="636C9231" w14:textId="77777777" w:rsidR="00B82B80" w:rsidRDefault="00B82B80" w:rsidP="00B82B80">
      <w:pPr>
        <w:pStyle w:val="Default"/>
        <w:spacing w:after="55"/>
        <w:ind w:left="720"/>
        <w:rPr>
          <w:sz w:val="23"/>
          <w:szCs w:val="23"/>
        </w:rPr>
      </w:pPr>
      <w:r>
        <w:rPr>
          <w:sz w:val="23"/>
          <w:szCs w:val="23"/>
        </w:rPr>
        <w:t xml:space="preserve">• No copies or pictures of ID - </w:t>
      </w:r>
      <w:proofErr w:type="gramStart"/>
      <w:r>
        <w:rPr>
          <w:sz w:val="23"/>
          <w:szCs w:val="23"/>
        </w:rPr>
        <w:t>has to</w:t>
      </w:r>
      <w:proofErr w:type="gramEnd"/>
      <w:r>
        <w:rPr>
          <w:sz w:val="23"/>
          <w:szCs w:val="23"/>
        </w:rPr>
        <w:t xml:space="preserve"> be a physically held. </w:t>
      </w:r>
    </w:p>
    <w:p w14:paraId="57315B8F" w14:textId="77777777" w:rsidR="00B82B80" w:rsidRDefault="00B82B80" w:rsidP="00B82B80">
      <w:pPr>
        <w:pStyle w:val="Default"/>
        <w:spacing w:after="55"/>
        <w:ind w:left="720"/>
        <w:rPr>
          <w:sz w:val="23"/>
          <w:szCs w:val="23"/>
        </w:rPr>
      </w:pPr>
      <w:r>
        <w:rPr>
          <w:sz w:val="23"/>
          <w:szCs w:val="23"/>
        </w:rPr>
        <w:t xml:space="preserve">• This is not an </w:t>
      </w:r>
      <w:proofErr w:type="spellStart"/>
      <w:r>
        <w:rPr>
          <w:sz w:val="23"/>
          <w:szCs w:val="23"/>
        </w:rPr>
        <w:t>SVdP</w:t>
      </w:r>
      <w:proofErr w:type="spellEnd"/>
      <w:r>
        <w:rPr>
          <w:sz w:val="23"/>
          <w:szCs w:val="23"/>
        </w:rPr>
        <w:t xml:space="preserve"> policy, but a corporate motel policy. </w:t>
      </w:r>
    </w:p>
    <w:p w14:paraId="1B925D29" w14:textId="77777777" w:rsidR="00B82B80" w:rsidRPr="00B82B80" w:rsidRDefault="00B82B80" w:rsidP="00B82B80">
      <w:pPr>
        <w:pStyle w:val="Default"/>
        <w:spacing w:after="55"/>
        <w:rPr>
          <w:b/>
          <w:bCs/>
          <w:sz w:val="23"/>
          <w:szCs w:val="23"/>
        </w:rPr>
      </w:pPr>
      <w:r w:rsidRPr="00B82B80">
        <w:rPr>
          <w:b/>
          <w:bCs/>
          <w:sz w:val="23"/>
          <w:szCs w:val="23"/>
        </w:rPr>
        <w:t xml:space="preserve">2. If you are a referring agency, do you have plans to assist this community member further after their Motel stay? </w:t>
      </w:r>
    </w:p>
    <w:p w14:paraId="590CAA10" w14:textId="77777777" w:rsidR="00B82B80" w:rsidRDefault="00B82B80" w:rsidP="00B82B80">
      <w:pPr>
        <w:pStyle w:val="Default"/>
        <w:spacing w:after="55"/>
        <w:ind w:left="720"/>
        <w:rPr>
          <w:sz w:val="23"/>
          <w:szCs w:val="23"/>
        </w:rPr>
      </w:pPr>
      <w:r>
        <w:rPr>
          <w:sz w:val="23"/>
          <w:szCs w:val="23"/>
        </w:rPr>
        <w:t xml:space="preserve">• Is this client from an encampment or shelter? If this is the case, please make us aware prior to intake so we can ensure make sure we set this community member up for long term success, by offering more dynamic assistance/resources. </w:t>
      </w:r>
    </w:p>
    <w:p w14:paraId="55E4FC2E" w14:textId="77777777" w:rsidR="00B82B80" w:rsidRDefault="00B82B80" w:rsidP="00B82B80">
      <w:pPr>
        <w:pStyle w:val="Default"/>
        <w:spacing w:after="55"/>
        <w:ind w:left="720"/>
        <w:rPr>
          <w:sz w:val="23"/>
          <w:szCs w:val="23"/>
        </w:rPr>
      </w:pPr>
      <w:r>
        <w:rPr>
          <w:sz w:val="23"/>
          <w:szCs w:val="23"/>
        </w:rPr>
        <w:t xml:space="preserve">• If the plan is to remove a client from an encampment or shelter by placing them in a motel, what follow-up services and shelter will be offered? </w:t>
      </w:r>
    </w:p>
    <w:p w14:paraId="4CAB5EC8" w14:textId="77777777" w:rsidR="00B82B80" w:rsidRPr="00B82B80" w:rsidRDefault="00B82B80" w:rsidP="00B82B80">
      <w:pPr>
        <w:pStyle w:val="Default"/>
        <w:spacing w:after="55"/>
        <w:rPr>
          <w:b/>
          <w:bCs/>
          <w:sz w:val="23"/>
          <w:szCs w:val="23"/>
        </w:rPr>
      </w:pPr>
      <w:r w:rsidRPr="00B82B80">
        <w:rPr>
          <w:b/>
          <w:bCs/>
          <w:sz w:val="23"/>
          <w:szCs w:val="23"/>
        </w:rPr>
        <w:t xml:space="preserve">3. Are there any barriers to accessing a shelter if a shelter is available? </w:t>
      </w:r>
    </w:p>
    <w:p w14:paraId="655FF1F9" w14:textId="77777777" w:rsidR="00B82B80" w:rsidRDefault="00B82B80" w:rsidP="00B82B80">
      <w:pPr>
        <w:pStyle w:val="Default"/>
        <w:spacing w:after="55"/>
        <w:rPr>
          <w:sz w:val="23"/>
          <w:szCs w:val="23"/>
        </w:rPr>
      </w:pPr>
      <w:r>
        <w:rPr>
          <w:b/>
          <w:bCs/>
          <w:sz w:val="23"/>
          <w:szCs w:val="23"/>
        </w:rPr>
        <w:t xml:space="preserve">4. Has this community member ever been kicked out of, or asked to leave any motel in Pierce County? </w:t>
      </w:r>
    </w:p>
    <w:p w14:paraId="2CD2DD10" w14:textId="77777777" w:rsidR="00B82B80" w:rsidRDefault="00B82B80" w:rsidP="00B82B80">
      <w:pPr>
        <w:pStyle w:val="Default"/>
        <w:spacing w:after="55"/>
        <w:ind w:left="720"/>
        <w:rPr>
          <w:sz w:val="23"/>
          <w:szCs w:val="23"/>
        </w:rPr>
      </w:pPr>
      <w:r>
        <w:rPr>
          <w:sz w:val="23"/>
          <w:szCs w:val="23"/>
        </w:rPr>
        <w:t xml:space="preserve">• This is a screening question that helps us understand our liabilities. Please do not contact the motels and ask them specifically about a client. We simply need a yes or no answer. </w:t>
      </w:r>
    </w:p>
    <w:p w14:paraId="30776F1A" w14:textId="77777777" w:rsidR="00B82B80" w:rsidRDefault="00B82B80" w:rsidP="00B82B80">
      <w:pPr>
        <w:pStyle w:val="Default"/>
        <w:spacing w:after="55"/>
        <w:rPr>
          <w:sz w:val="23"/>
          <w:szCs w:val="23"/>
        </w:rPr>
      </w:pPr>
      <w:r>
        <w:rPr>
          <w:b/>
          <w:bCs/>
          <w:sz w:val="23"/>
          <w:szCs w:val="23"/>
        </w:rPr>
        <w:t xml:space="preserve">5. Is the client requesting a partner or pet stay with them? </w:t>
      </w:r>
    </w:p>
    <w:p w14:paraId="70EE0C70" w14:textId="77777777" w:rsidR="00B82B80" w:rsidRDefault="00B82B80" w:rsidP="00B82B80">
      <w:pPr>
        <w:pStyle w:val="Default"/>
        <w:spacing w:after="55"/>
        <w:ind w:left="720"/>
        <w:rPr>
          <w:sz w:val="23"/>
          <w:szCs w:val="23"/>
        </w:rPr>
      </w:pPr>
      <w:r>
        <w:rPr>
          <w:sz w:val="23"/>
          <w:szCs w:val="23"/>
        </w:rPr>
        <w:t xml:space="preserve">• These are not barriers. We often book for families, partners, and those with pets. We do need to know up front if this is the case, so we can make the right type of reservation. </w:t>
      </w:r>
    </w:p>
    <w:p w14:paraId="77601647" w14:textId="77777777" w:rsidR="00B82B80" w:rsidRDefault="00B82B80" w:rsidP="00B82B80">
      <w:pPr>
        <w:pStyle w:val="Default"/>
        <w:spacing w:after="55"/>
        <w:rPr>
          <w:sz w:val="23"/>
          <w:szCs w:val="23"/>
        </w:rPr>
      </w:pPr>
      <w:r>
        <w:rPr>
          <w:b/>
          <w:bCs/>
          <w:sz w:val="22"/>
          <w:szCs w:val="22"/>
        </w:rPr>
        <w:t xml:space="preserve">6. </w:t>
      </w:r>
      <w:r>
        <w:rPr>
          <w:b/>
          <w:bCs/>
          <w:sz w:val="23"/>
          <w:szCs w:val="23"/>
        </w:rPr>
        <w:t xml:space="preserve">Does the person being referred have transportation to a motel, or need assistance with transportation </w:t>
      </w:r>
      <w:proofErr w:type="gramStart"/>
      <w:r>
        <w:rPr>
          <w:b/>
          <w:bCs/>
          <w:sz w:val="23"/>
          <w:szCs w:val="23"/>
        </w:rPr>
        <w:t>in order to</w:t>
      </w:r>
      <w:proofErr w:type="gramEnd"/>
      <w:r>
        <w:rPr>
          <w:b/>
          <w:bCs/>
          <w:sz w:val="23"/>
          <w:szCs w:val="23"/>
        </w:rPr>
        <w:t xml:space="preserve"> access motel services? </w:t>
      </w:r>
    </w:p>
    <w:p w14:paraId="3C4389B8" w14:textId="77777777" w:rsidR="00B82B80" w:rsidRDefault="00B82B80" w:rsidP="00B82B80">
      <w:pPr>
        <w:pStyle w:val="Default"/>
        <w:ind w:left="720"/>
        <w:rPr>
          <w:sz w:val="22"/>
          <w:szCs w:val="22"/>
        </w:rPr>
      </w:pPr>
      <w:r>
        <w:rPr>
          <w:sz w:val="22"/>
          <w:szCs w:val="22"/>
        </w:rPr>
        <w:t xml:space="preserve">• This is not a service we provide. </w:t>
      </w:r>
    </w:p>
    <w:p w14:paraId="06072F4A" w14:textId="77777777" w:rsidR="00B82B80" w:rsidRDefault="00B82B80" w:rsidP="00B82B80">
      <w:pPr>
        <w:pStyle w:val="Default"/>
        <w:rPr>
          <w:sz w:val="22"/>
          <w:szCs w:val="22"/>
        </w:rPr>
      </w:pPr>
    </w:p>
    <w:p w14:paraId="5CADDC62" w14:textId="77777777" w:rsidR="00B82B80" w:rsidRDefault="00B82B80" w:rsidP="00B82B80">
      <w:pPr>
        <w:pStyle w:val="Default"/>
        <w:rPr>
          <w:sz w:val="23"/>
          <w:szCs w:val="23"/>
        </w:rPr>
      </w:pPr>
      <w:r>
        <w:rPr>
          <w:sz w:val="23"/>
          <w:szCs w:val="23"/>
        </w:rPr>
        <w:t xml:space="preserve">*St. Vincent de Paul helps our neighbors in need regardless of race, </w:t>
      </w:r>
      <w:proofErr w:type="gramStart"/>
      <w:r>
        <w:rPr>
          <w:sz w:val="23"/>
          <w:szCs w:val="23"/>
        </w:rPr>
        <w:t>religion</w:t>
      </w:r>
      <w:proofErr w:type="gramEnd"/>
      <w:r>
        <w:rPr>
          <w:sz w:val="23"/>
          <w:szCs w:val="23"/>
        </w:rPr>
        <w:t xml:space="preserve"> or orientation. We strive to provide support to clients facing immediate financial crisis. We are unable to assist with long-term needs and rely on our community partners to provide those needed services. </w:t>
      </w:r>
    </w:p>
    <w:p w14:paraId="32D71508" w14:textId="14EC85C7" w:rsidR="00B82B80" w:rsidRPr="00713F3C" w:rsidRDefault="00B82B80" w:rsidP="00B82B80">
      <w:pPr>
        <w:tabs>
          <w:tab w:val="left" w:pos="972"/>
        </w:tabs>
        <w:spacing w:after="0" w:line="240" w:lineRule="auto"/>
        <w:rPr>
          <w:rFonts w:cs="Calibri"/>
        </w:rPr>
      </w:pPr>
      <w:r>
        <w:rPr>
          <w:color w:val="0462C1"/>
          <w:sz w:val="23"/>
          <w:szCs w:val="23"/>
        </w:rPr>
        <w:t xml:space="preserve">www.svdptacoma.org asssitance@svdptacoma.org </w:t>
      </w:r>
      <w:r>
        <w:rPr>
          <w:sz w:val="23"/>
          <w:szCs w:val="23"/>
        </w:rPr>
        <w:t>253-426-1710</w:t>
      </w:r>
    </w:p>
    <w:sectPr w:rsidR="00B82B80" w:rsidRPr="00713F3C" w:rsidSect="00181B0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E02"/>
    <w:multiLevelType w:val="hybridMultilevel"/>
    <w:tmpl w:val="33C46C70"/>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4D2E"/>
    <w:multiLevelType w:val="hybridMultilevel"/>
    <w:tmpl w:val="553A1F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1377"/>
    <w:multiLevelType w:val="hybridMultilevel"/>
    <w:tmpl w:val="CE00670A"/>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4E2"/>
    <w:multiLevelType w:val="hybridMultilevel"/>
    <w:tmpl w:val="DE36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F56AA"/>
    <w:multiLevelType w:val="hybridMultilevel"/>
    <w:tmpl w:val="00A4DFA6"/>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35EA7"/>
    <w:multiLevelType w:val="hybridMultilevel"/>
    <w:tmpl w:val="E3E6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D4929"/>
    <w:multiLevelType w:val="hybridMultilevel"/>
    <w:tmpl w:val="7FA41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3050"/>
    <w:multiLevelType w:val="hybridMultilevel"/>
    <w:tmpl w:val="867CD884"/>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C7006"/>
    <w:multiLevelType w:val="hybridMultilevel"/>
    <w:tmpl w:val="B2B07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44DFE"/>
    <w:multiLevelType w:val="hybridMultilevel"/>
    <w:tmpl w:val="630EA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60EBD"/>
    <w:multiLevelType w:val="hybridMultilevel"/>
    <w:tmpl w:val="A9CC8D2C"/>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43E80"/>
    <w:multiLevelType w:val="hybridMultilevel"/>
    <w:tmpl w:val="00E6E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451AF"/>
    <w:multiLevelType w:val="hybridMultilevel"/>
    <w:tmpl w:val="ED2EB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9012C"/>
    <w:multiLevelType w:val="hybridMultilevel"/>
    <w:tmpl w:val="5DF04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F1CF2"/>
    <w:multiLevelType w:val="hybridMultilevel"/>
    <w:tmpl w:val="2BF4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B7C31"/>
    <w:multiLevelType w:val="hybridMultilevel"/>
    <w:tmpl w:val="1A50C5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D07D4C"/>
    <w:multiLevelType w:val="hybridMultilevel"/>
    <w:tmpl w:val="3E940218"/>
    <w:lvl w:ilvl="0" w:tplc="A75624F4">
      <w:start w:val="2019"/>
      <w:numFmt w:val="bullet"/>
      <w:lvlText w:val="-"/>
      <w:lvlJc w:val="left"/>
      <w:pPr>
        <w:ind w:left="720" w:hanging="360"/>
      </w:pPr>
      <w:rPr>
        <w:rFonts w:ascii="Calibri" w:hAnsi="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2567D"/>
    <w:multiLevelType w:val="hybridMultilevel"/>
    <w:tmpl w:val="7176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E5D3A"/>
    <w:multiLevelType w:val="hybridMultilevel"/>
    <w:tmpl w:val="7C44B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47C94"/>
    <w:multiLevelType w:val="hybridMultilevel"/>
    <w:tmpl w:val="3092D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C6A7D"/>
    <w:multiLevelType w:val="hybridMultilevel"/>
    <w:tmpl w:val="3522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46C0A"/>
    <w:multiLevelType w:val="hybridMultilevel"/>
    <w:tmpl w:val="2BEE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23C26"/>
    <w:multiLevelType w:val="hybridMultilevel"/>
    <w:tmpl w:val="59407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F344B"/>
    <w:multiLevelType w:val="hybridMultilevel"/>
    <w:tmpl w:val="A1A0EBD2"/>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A007F"/>
    <w:multiLevelType w:val="hybridMultilevel"/>
    <w:tmpl w:val="56847F50"/>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1008D"/>
    <w:multiLevelType w:val="hybridMultilevel"/>
    <w:tmpl w:val="28EE7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92CDA"/>
    <w:multiLevelType w:val="hybridMultilevel"/>
    <w:tmpl w:val="A4EA2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53305"/>
    <w:multiLevelType w:val="hybridMultilevel"/>
    <w:tmpl w:val="EDE04B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A5C9F"/>
    <w:multiLevelType w:val="hybridMultilevel"/>
    <w:tmpl w:val="3308457E"/>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92E57"/>
    <w:multiLevelType w:val="hybridMultilevel"/>
    <w:tmpl w:val="23665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73DD2"/>
    <w:multiLevelType w:val="hybridMultilevel"/>
    <w:tmpl w:val="CCC06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57873"/>
    <w:multiLevelType w:val="hybridMultilevel"/>
    <w:tmpl w:val="7DF6E9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8391A"/>
    <w:multiLevelType w:val="hybridMultilevel"/>
    <w:tmpl w:val="E9D2E4A0"/>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A0CC5"/>
    <w:multiLevelType w:val="hybridMultilevel"/>
    <w:tmpl w:val="1EF4E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1763C"/>
    <w:multiLevelType w:val="hybridMultilevel"/>
    <w:tmpl w:val="7C765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0547E"/>
    <w:multiLevelType w:val="hybridMultilevel"/>
    <w:tmpl w:val="54861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2579B"/>
    <w:multiLevelType w:val="hybridMultilevel"/>
    <w:tmpl w:val="43546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906AC4"/>
    <w:multiLevelType w:val="hybridMultilevel"/>
    <w:tmpl w:val="3936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E4B2C"/>
    <w:multiLevelType w:val="hybridMultilevel"/>
    <w:tmpl w:val="3BB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20DCE"/>
    <w:multiLevelType w:val="hybridMultilevel"/>
    <w:tmpl w:val="AB7EB6B8"/>
    <w:lvl w:ilvl="0" w:tplc="A75624F4">
      <w:start w:val="2019"/>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B5DE5"/>
    <w:multiLevelType w:val="hybridMultilevel"/>
    <w:tmpl w:val="C9708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2"/>
  </w:num>
  <w:num w:numId="4">
    <w:abstractNumId w:val="24"/>
  </w:num>
  <w:num w:numId="5">
    <w:abstractNumId w:val="39"/>
  </w:num>
  <w:num w:numId="6">
    <w:abstractNumId w:val="7"/>
  </w:num>
  <w:num w:numId="7">
    <w:abstractNumId w:val="16"/>
  </w:num>
  <w:num w:numId="8">
    <w:abstractNumId w:val="2"/>
  </w:num>
  <w:num w:numId="9">
    <w:abstractNumId w:val="28"/>
  </w:num>
  <w:num w:numId="10">
    <w:abstractNumId w:val="23"/>
  </w:num>
  <w:num w:numId="11">
    <w:abstractNumId w:val="4"/>
  </w:num>
  <w:num w:numId="12">
    <w:abstractNumId w:val="5"/>
  </w:num>
  <w:num w:numId="13">
    <w:abstractNumId w:val="3"/>
  </w:num>
  <w:num w:numId="14">
    <w:abstractNumId w:val="21"/>
  </w:num>
  <w:num w:numId="15">
    <w:abstractNumId w:val="22"/>
  </w:num>
  <w:num w:numId="16">
    <w:abstractNumId w:val="31"/>
  </w:num>
  <w:num w:numId="17">
    <w:abstractNumId w:val="27"/>
  </w:num>
  <w:num w:numId="18">
    <w:abstractNumId w:val="18"/>
  </w:num>
  <w:num w:numId="19">
    <w:abstractNumId w:val="34"/>
  </w:num>
  <w:num w:numId="20">
    <w:abstractNumId w:val="35"/>
  </w:num>
  <w:num w:numId="21">
    <w:abstractNumId w:val="13"/>
  </w:num>
  <w:num w:numId="22">
    <w:abstractNumId w:val="33"/>
  </w:num>
  <w:num w:numId="23">
    <w:abstractNumId w:val="30"/>
  </w:num>
  <w:num w:numId="24">
    <w:abstractNumId w:val="25"/>
  </w:num>
  <w:num w:numId="25">
    <w:abstractNumId w:val="12"/>
  </w:num>
  <w:num w:numId="26">
    <w:abstractNumId w:val="8"/>
  </w:num>
  <w:num w:numId="27">
    <w:abstractNumId w:val="14"/>
  </w:num>
  <w:num w:numId="28">
    <w:abstractNumId w:val="9"/>
  </w:num>
  <w:num w:numId="29">
    <w:abstractNumId w:val="1"/>
  </w:num>
  <w:num w:numId="30">
    <w:abstractNumId w:val="6"/>
  </w:num>
  <w:num w:numId="31">
    <w:abstractNumId w:val="15"/>
  </w:num>
  <w:num w:numId="32">
    <w:abstractNumId w:val="40"/>
  </w:num>
  <w:num w:numId="33">
    <w:abstractNumId w:val="37"/>
  </w:num>
  <w:num w:numId="34">
    <w:abstractNumId w:val="11"/>
  </w:num>
  <w:num w:numId="35">
    <w:abstractNumId w:val="36"/>
  </w:num>
  <w:num w:numId="36">
    <w:abstractNumId w:val="19"/>
  </w:num>
  <w:num w:numId="37">
    <w:abstractNumId w:val="17"/>
  </w:num>
  <w:num w:numId="38">
    <w:abstractNumId w:val="20"/>
  </w:num>
  <w:num w:numId="39">
    <w:abstractNumId w:val="26"/>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E7"/>
    <w:rsid w:val="00072935"/>
    <w:rsid w:val="00074695"/>
    <w:rsid w:val="00092BA7"/>
    <w:rsid w:val="00093F0C"/>
    <w:rsid w:val="000F7B27"/>
    <w:rsid w:val="00106455"/>
    <w:rsid w:val="001101F6"/>
    <w:rsid w:val="00130014"/>
    <w:rsid w:val="00137649"/>
    <w:rsid w:val="0015754F"/>
    <w:rsid w:val="00181B0F"/>
    <w:rsid w:val="00190965"/>
    <w:rsid w:val="001A571C"/>
    <w:rsid w:val="001A60BD"/>
    <w:rsid w:val="001D57B5"/>
    <w:rsid w:val="001E04D7"/>
    <w:rsid w:val="001E09F0"/>
    <w:rsid w:val="00234711"/>
    <w:rsid w:val="0026151D"/>
    <w:rsid w:val="002D120A"/>
    <w:rsid w:val="002D511B"/>
    <w:rsid w:val="002E613D"/>
    <w:rsid w:val="00303963"/>
    <w:rsid w:val="00305916"/>
    <w:rsid w:val="00325D1F"/>
    <w:rsid w:val="003472FE"/>
    <w:rsid w:val="0036163D"/>
    <w:rsid w:val="0039258A"/>
    <w:rsid w:val="003B5949"/>
    <w:rsid w:val="003D2F2F"/>
    <w:rsid w:val="003F2CDF"/>
    <w:rsid w:val="00411CD9"/>
    <w:rsid w:val="004723A0"/>
    <w:rsid w:val="0049752C"/>
    <w:rsid w:val="004F0E9C"/>
    <w:rsid w:val="00502F38"/>
    <w:rsid w:val="00520E9D"/>
    <w:rsid w:val="0054390A"/>
    <w:rsid w:val="00571869"/>
    <w:rsid w:val="005869E7"/>
    <w:rsid w:val="005B39C6"/>
    <w:rsid w:val="005F2420"/>
    <w:rsid w:val="00601AF6"/>
    <w:rsid w:val="00606703"/>
    <w:rsid w:val="00665103"/>
    <w:rsid w:val="00695BC9"/>
    <w:rsid w:val="006960E6"/>
    <w:rsid w:val="006B2E45"/>
    <w:rsid w:val="006C40D8"/>
    <w:rsid w:val="006E3C06"/>
    <w:rsid w:val="006F14BB"/>
    <w:rsid w:val="00713F3C"/>
    <w:rsid w:val="00721EFF"/>
    <w:rsid w:val="007243BA"/>
    <w:rsid w:val="0074171A"/>
    <w:rsid w:val="00746BBF"/>
    <w:rsid w:val="00762213"/>
    <w:rsid w:val="007A4E16"/>
    <w:rsid w:val="007B4316"/>
    <w:rsid w:val="008149D4"/>
    <w:rsid w:val="00820D7B"/>
    <w:rsid w:val="00827072"/>
    <w:rsid w:val="008313A1"/>
    <w:rsid w:val="00852212"/>
    <w:rsid w:val="008648AE"/>
    <w:rsid w:val="008A7B0B"/>
    <w:rsid w:val="008B64CD"/>
    <w:rsid w:val="008D23A6"/>
    <w:rsid w:val="008E2DE5"/>
    <w:rsid w:val="00903AF2"/>
    <w:rsid w:val="00906385"/>
    <w:rsid w:val="00975085"/>
    <w:rsid w:val="00993BCB"/>
    <w:rsid w:val="00994EEE"/>
    <w:rsid w:val="009A5590"/>
    <w:rsid w:val="009C4032"/>
    <w:rsid w:val="009C7D16"/>
    <w:rsid w:val="009D7EFE"/>
    <w:rsid w:val="009F1531"/>
    <w:rsid w:val="00A06409"/>
    <w:rsid w:val="00A07872"/>
    <w:rsid w:val="00A414B8"/>
    <w:rsid w:val="00A73A1C"/>
    <w:rsid w:val="00AB0007"/>
    <w:rsid w:val="00AB147B"/>
    <w:rsid w:val="00B2401A"/>
    <w:rsid w:val="00B40544"/>
    <w:rsid w:val="00B44593"/>
    <w:rsid w:val="00B7315D"/>
    <w:rsid w:val="00B76F94"/>
    <w:rsid w:val="00B82B80"/>
    <w:rsid w:val="00B9794A"/>
    <w:rsid w:val="00BA63C9"/>
    <w:rsid w:val="00BB288C"/>
    <w:rsid w:val="00BE7067"/>
    <w:rsid w:val="00C26422"/>
    <w:rsid w:val="00C37CC2"/>
    <w:rsid w:val="00C60A86"/>
    <w:rsid w:val="00C87BA8"/>
    <w:rsid w:val="00CA48CA"/>
    <w:rsid w:val="00CF04FA"/>
    <w:rsid w:val="00D70D28"/>
    <w:rsid w:val="00DA7FD2"/>
    <w:rsid w:val="00DE7D36"/>
    <w:rsid w:val="00DF6539"/>
    <w:rsid w:val="00E517F8"/>
    <w:rsid w:val="00E518D6"/>
    <w:rsid w:val="00E53697"/>
    <w:rsid w:val="00E62AF9"/>
    <w:rsid w:val="00E64213"/>
    <w:rsid w:val="00E91806"/>
    <w:rsid w:val="00EA2BC3"/>
    <w:rsid w:val="00EA4F3C"/>
    <w:rsid w:val="00EB39BB"/>
    <w:rsid w:val="00EC14D4"/>
    <w:rsid w:val="00EE1C37"/>
    <w:rsid w:val="00E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3C6E"/>
  <w15:chartTrackingRefBased/>
  <w15:docId w15:val="{1FA01D44-ACF6-4FB1-8495-2C7548CD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D2"/>
    <w:rPr>
      <w:rFonts w:ascii="Calibri" w:hAnsi="Calibri"/>
      <w:sz w:val="20"/>
    </w:rPr>
  </w:style>
  <w:style w:type="paragraph" w:styleId="Heading2">
    <w:name w:val="heading 2"/>
    <w:basedOn w:val="Normal"/>
    <w:next w:val="Normal"/>
    <w:link w:val="Heading2Char"/>
    <w:uiPriority w:val="9"/>
    <w:unhideWhenUsed/>
    <w:qFormat/>
    <w:rsid w:val="00B9794A"/>
    <w:pPr>
      <w:spacing w:before="20" w:after="20" w:line="240" w:lineRule="auto"/>
      <w:contextualSpacing/>
      <w:outlineLvl w:val="1"/>
    </w:pPr>
    <w:rPr>
      <w:rFonts w:cs="Open Sans"/>
    </w:rPr>
  </w:style>
  <w:style w:type="paragraph" w:styleId="Heading3">
    <w:name w:val="heading 3"/>
    <w:basedOn w:val="Normal"/>
    <w:next w:val="Normal"/>
    <w:link w:val="Heading3Char"/>
    <w:uiPriority w:val="9"/>
    <w:unhideWhenUsed/>
    <w:qFormat/>
    <w:rsid w:val="005B39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9E7"/>
    <w:pPr>
      <w:ind w:left="720"/>
      <w:contextualSpacing/>
    </w:pPr>
  </w:style>
  <w:style w:type="character" w:styleId="Hyperlink">
    <w:name w:val="Hyperlink"/>
    <w:basedOn w:val="DefaultParagraphFont"/>
    <w:uiPriority w:val="99"/>
    <w:unhideWhenUsed/>
    <w:rsid w:val="002D120A"/>
    <w:rPr>
      <w:color w:val="0563C1" w:themeColor="hyperlink"/>
      <w:u w:val="single"/>
    </w:rPr>
  </w:style>
  <w:style w:type="character" w:styleId="UnresolvedMention">
    <w:name w:val="Unresolved Mention"/>
    <w:basedOn w:val="DefaultParagraphFont"/>
    <w:uiPriority w:val="99"/>
    <w:semiHidden/>
    <w:unhideWhenUsed/>
    <w:rsid w:val="002D120A"/>
    <w:rPr>
      <w:color w:val="605E5C"/>
      <w:shd w:val="clear" w:color="auto" w:fill="E1DFDD"/>
    </w:rPr>
  </w:style>
  <w:style w:type="paragraph" w:customStyle="1" w:styleId="Action">
    <w:name w:val="Action"/>
    <w:basedOn w:val="Normal"/>
    <w:link w:val="ActionChar"/>
    <w:qFormat/>
    <w:rsid w:val="007A4E16"/>
    <w:pPr>
      <w:spacing w:after="0" w:line="240" w:lineRule="auto"/>
    </w:pPr>
    <w:rPr>
      <w:color w:val="FF0000"/>
    </w:rPr>
  </w:style>
  <w:style w:type="character" w:customStyle="1" w:styleId="ActionChar">
    <w:name w:val="Action Char"/>
    <w:basedOn w:val="DefaultParagraphFont"/>
    <w:link w:val="Action"/>
    <w:rsid w:val="007A4E16"/>
    <w:rPr>
      <w:rFonts w:ascii="Calibri" w:hAnsi="Calibri"/>
      <w:color w:val="FF0000"/>
      <w:sz w:val="20"/>
    </w:rPr>
  </w:style>
  <w:style w:type="paragraph" w:customStyle="1" w:styleId="Discussion">
    <w:name w:val="Discussion"/>
    <w:basedOn w:val="Normal"/>
    <w:link w:val="DiscussionChar"/>
    <w:qFormat/>
    <w:rsid w:val="005B39C6"/>
    <w:pPr>
      <w:spacing w:after="0" w:line="240" w:lineRule="auto"/>
    </w:pPr>
  </w:style>
  <w:style w:type="character" w:customStyle="1" w:styleId="Heading2Char">
    <w:name w:val="Heading 2 Char"/>
    <w:basedOn w:val="DefaultParagraphFont"/>
    <w:link w:val="Heading2"/>
    <w:uiPriority w:val="9"/>
    <w:rsid w:val="00B9794A"/>
    <w:rPr>
      <w:rFonts w:ascii="Calibri" w:hAnsi="Calibri" w:cs="Open Sans"/>
      <w:sz w:val="20"/>
    </w:rPr>
  </w:style>
  <w:style w:type="character" w:customStyle="1" w:styleId="DiscussionChar">
    <w:name w:val="Discussion Char"/>
    <w:basedOn w:val="DefaultParagraphFont"/>
    <w:link w:val="Discussion"/>
    <w:rsid w:val="005B39C6"/>
    <w:rPr>
      <w:rFonts w:ascii="Calibri" w:hAnsi="Calibri"/>
      <w:sz w:val="20"/>
    </w:rPr>
  </w:style>
  <w:style w:type="character" w:customStyle="1" w:styleId="Heading3Char">
    <w:name w:val="Heading 3 Char"/>
    <w:basedOn w:val="DefaultParagraphFont"/>
    <w:link w:val="Heading3"/>
    <w:uiPriority w:val="9"/>
    <w:rsid w:val="005B39C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B39C6"/>
    <w:rPr>
      <w:sz w:val="16"/>
      <w:szCs w:val="16"/>
    </w:rPr>
  </w:style>
  <w:style w:type="paragraph" w:styleId="CommentText">
    <w:name w:val="annotation text"/>
    <w:basedOn w:val="Normal"/>
    <w:link w:val="CommentTextChar"/>
    <w:uiPriority w:val="99"/>
    <w:semiHidden/>
    <w:unhideWhenUsed/>
    <w:rsid w:val="005B39C6"/>
    <w:pPr>
      <w:spacing w:line="240" w:lineRule="auto"/>
    </w:pPr>
    <w:rPr>
      <w:szCs w:val="20"/>
    </w:rPr>
  </w:style>
  <w:style w:type="character" w:customStyle="1" w:styleId="CommentTextChar">
    <w:name w:val="Comment Text Char"/>
    <w:basedOn w:val="DefaultParagraphFont"/>
    <w:link w:val="CommentText"/>
    <w:uiPriority w:val="99"/>
    <w:semiHidden/>
    <w:rsid w:val="005B39C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B39C6"/>
    <w:rPr>
      <w:b/>
      <w:bCs/>
    </w:rPr>
  </w:style>
  <w:style w:type="character" w:customStyle="1" w:styleId="CommentSubjectChar">
    <w:name w:val="Comment Subject Char"/>
    <w:basedOn w:val="CommentTextChar"/>
    <w:link w:val="CommentSubject"/>
    <w:uiPriority w:val="99"/>
    <w:semiHidden/>
    <w:rsid w:val="005B39C6"/>
    <w:rPr>
      <w:rFonts w:ascii="Calibri" w:hAnsi="Calibri"/>
      <w:b/>
      <w:bCs/>
      <w:sz w:val="20"/>
      <w:szCs w:val="20"/>
    </w:rPr>
  </w:style>
  <w:style w:type="paragraph" w:styleId="BalloonText">
    <w:name w:val="Balloon Text"/>
    <w:basedOn w:val="Normal"/>
    <w:link w:val="BalloonTextChar"/>
    <w:uiPriority w:val="99"/>
    <w:semiHidden/>
    <w:unhideWhenUsed/>
    <w:rsid w:val="005B3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9C6"/>
    <w:rPr>
      <w:rFonts w:ascii="Segoe UI" w:hAnsi="Segoe UI" w:cs="Segoe UI"/>
      <w:sz w:val="18"/>
      <w:szCs w:val="18"/>
    </w:rPr>
  </w:style>
  <w:style w:type="paragraph" w:customStyle="1" w:styleId="Default">
    <w:name w:val="Default"/>
    <w:rsid w:val="00B82B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25813">
      <w:bodyDiv w:val="1"/>
      <w:marLeft w:val="0"/>
      <w:marRight w:val="0"/>
      <w:marTop w:val="0"/>
      <w:marBottom w:val="0"/>
      <w:divBdr>
        <w:top w:val="none" w:sz="0" w:space="0" w:color="auto"/>
        <w:left w:val="none" w:sz="0" w:space="0" w:color="auto"/>
        <w:bottom w:val="none" w:sz="0" w:space="0" w:color="auto"/>
        <w:right w:val="none" w:sz="0" w:space="0" w:color="auto"/>
      </w:divBdr>
    </w:div>
    <w:div w:id="16878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it.nyland@piercecountywa.gov" TargetMode="External"/><Relationship Id="rId13" Type="http://schemas.openxmlformats.org/officeDocument/2006/relationships/hyperlink" Target="https://tpchd.org/gettested" TargetMode="External"/><Relationship Id="rId3" Type="http://schemas.openxmlformats.org/officeDocument/2006/relationships/settings" Target="settings.xml"/><Relationship Id="rId7" Type="http://schemas.openxmlformats.org/officeDocument/2006/relationships/hyperlink" Target="mailto:delmar.algee@piercecountywa.gov" TargetMode="External"/><Relationship Id="rId12" Type="http://schemas.openxmlformats.org/officeDocument/2006/relationships/hyperlink" Target="mailto:mbrown@tpch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pitesting@tpchd.org" TargetMode="External"/><Relationship Id="rId11" Type="http://schemas.openxmlformats.org/officeDocument/2006/relationships/hyperlink" Target="mailto:akluis@tpchd.org" TargetMode="External"/><Relationship Id="rId5" Type="http://schemas.openxmlformats.org/officeDocument/2006/relationships/hyperlink" Target="https://www.pchomeless.org/" TargetMode="External"/><Relationship Id="rId15" Type="http://schemas.openxmlformats.org/officeDocument/2006/relationships/hyperlink" Target="mailto:GroupSupOI@tpchd.org" TargetMode="External"/><Relationship Id="rId10" Type="http://schemas.openxmlformats.org/officeDocument/2006/relationships/hyperlink" Target="mailto:jschoeppe@tpchd.org" TargetMode="External"/><Relationship Id="rId4" Type="http://schemas.openxmlformats.org/officeDocument/2006/relationships/webSettings" Target="webSettings.xml"/><Relationship Id="rId9" Type="http://schemas.openxmlformats.org/officeDocument/2006/relationships/hyperlink" Target="https://www.pchomeless.org/" TargetMode="External"/><Relationship Id="rId14" Type="http://schemas.openxmlformats.org/officeDocument/2006/relationships/hyperlink" Target="mailto:cjoque@tpc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Yun</dc:creator>
  <cp:keywords/>
  <dc:description/>
  <cp:lastModifiedBy>Bryan Barmore</cp:lastModifiedBy>
  <cp:revision>31</cp:revision>
  <dcterms:created xsi:type="dcterms:W3CDTF">2021-09-27T17:30:00Z</dcterms:created>
  <dcterms:modified xsi:type="dcterms:W3CDTF">2021-12-31T00:00:00Z</dcterms:modified>
</cp:coreProperties>
</file>