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A43F5" w14:textId="77777777" w:rsidR="00806180" w:rsidRPr="00BB057F" w:rsidRDefault="00BB057F" w:rsidP="009D3C97">
      <w:pPr>
        <w:pStyle w:val="Heading1"/>
        <w:ind w:left="0"/>
        <w:rPr>
          <w:sz w:val="24"/>
        </w:rPr>
      </w:pPr>
      <w:r>
        <w:rPr>
          <w:noProof/>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0" allowOverlap="1" wp14:anchorId="26EA4413" wp14:editId="68D48C36">
                <wp:simplePos x="0" y="0"/>
                <wp:positionH relativeFrom="column">
                  <wp:posOffset>-87630</wp:posOffset>
                </wp:positionH>
                <wp:positionV relativeFrom="paragraph">
                  <wp:posOffset>253365</wp:posOffset>
                </wp:positionV>
                <wp:extent cx="694563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56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A441F" w14:textId="77777777" w:rsidR="00BB1F6D" w:rsidRDefault="00BB1F6D">
                            <w:pPr>
                              <w:ind w:right="101"/>
                              <w:jc w:val="right"/>
                              <w:rPr>
                                <w:rFonts w:ascii="Century Gothic" w:hAnsi="Century Gothic"/>
                                <w:b/>
                                <w:spacing w:val="40"/>
                                <w:sz w:val="20"/>
                              </w:rPr>
                            </w:pPr>
                            <w:r>
                              <w:rPr>
                                <w:rFonts w:ascii="Century Gothic" w:hAnsi="Century Gothic"/>
                                <w:b/>
                                <w:spacing w:val="40"/>
                                <w:sz w:val="20"/>
                              </w:rPr>
                              <w:t>www.ExodusHousing.org</w:t>
                            </w:r>
                          </w:p>
                          <w:p w14:paraId="26EA4420" w14:textId="7B83636D" w:rsidR="00BB1F6D" w:rsidRPr="003B79B7" w:rsidRDefault="00F05E50">
                            <w:pPr>
                              <w:pStyle w:val="Heading2"/>
                              <w:rPr>
                                <w:rFonts w:ascii="Verdana" w:hAnsi="Verdana"/>
                                <w:b/>
                                <w:bCs w:val="0"/>
                                <w:color w:val="6600CC"/>
                              </w:rPr>
                            </w:pPr>
                            <w:r>
                              <w:rPr>
                                <w:rFonts w:ascii="Verdana" w:hAnsi="Verdana"/>
                                <w:b/>
                                <w:bCs w:val="0"/>
                                <w:color w:val="6600CC"/>
                              </w:rPr>
                              <w:t>Empower</w:t>
                            </w:r>
                            <w:r w:rsidR="00377263">
                              <w:rPr>
                                <w:rFonts w:ascii="Verdana" w:hAnsi="Verdana"/>
                                <w:b/>
                                <w:bCs w:val="0"/>
                                <w:color w:val="6600CC"/>
                              </w:rPr>
                              <w:t>ing</w:t>
                            </w:r>
                            <w:r>
                              <w:rPr>
                                <w:rFonts w:ascii="Verdana" w:hAnsi="Verdana"/>
                                <w:b/>
                                <w:bCs w:val="0"/>
                                <w:color w:val="6600CC"/>
                              </w:rPr>
                              <w:t xml:space="preserve"> </w:t>
                            </w:r>
                            <w:r w:rsidR="00BB1F6D" w:rsidRPr="003B79B7">
                              <w:rPr>
                                <w:rFonts w:ascii="Verdana" w:hAnsi="Verdana"/>
                                <w:b/>
                                <w:bCs w:val="0"/>
                                <w:color w:val="6600CC"/>
                              </w:rPr>
                              <w:t>Families</w:t>
                            </w:r>
                            <w:r w:rsidR="007853A2">
                              <w:rPr>
                                <w:rFonts w:ascii="Verdana" w:hAnsi="Verdana"/>
                                <w:b/>
                                <w:bCs w:val="0"/>
                                <w:color w:val="6600CC"/>
                              </w:rPr>
                              <w:t>…</w:t>
                            </w:r>
                            <w:r w:rsidR="00377263">
                              <w:rPr>
                                <w:rFonts w:ascii="Verdana" w:hAnsi="Verdana"/>
                                <w:b/>
                                <w:bCs w:val="0"/>
                                <w:color w:val="6600CC"/>
                              </w:rPr>
                              <w:t xml:space="preserve"> </w:t>
                            </w:r>
                            <w:r>
                              <w:rPr>
                                <w:rFonts w:ascii="Verdana" w:hAnsi="Verdana"/>
                                <w:b/>
                                <w:bCs w:val="0"/>
                                <w:color w:val="6600CC"/>
                              </w:rPr>
                              <w:t>Strengthening Communi</w:t>
                            </w:r>
                            <w:r w:rsidR="00377263">
                              <w:rPr>
                                <w:rFonts w:ascii="Verdana" w:hAnsi="Verdana"/>
                                <w:b/>
                                <w:bCs w:val="0"/>
                                <w:color w:val="6600CC"/>
                              </w:rPr>
                              <w:t>ti</w:t>
                            </w:r>
                            <w:r>
                              <w:rPr>
                                <w:rFonts w:ascii="Verdana" w:hAnsi="Verdana"/>
                                <w:b/>
                                <w:bCs w:val="0"/>
                                <w:color w:val="6600CC"/>
                              </w:rPr>
                              <w:t>es</w:t>
                            </w:r>
                            <w:r w:rsidR="00BB1F6D" w:rsidRPr="003B79B7">
                              <w:rPr>
                                <w:rFonts w:ascii="Verdana" w:hAnsi="Verdana"/>
                                <w:b/>
                                <w:bCs w:val="0"/>
                                <w:color w:val="6600CC"/>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A4413" id="_x0000_t202" coordsize="21600,21600" o:spt="202" path="m,l,21600r21600,l21600,xe">
                <v:stroke joinstyle="miter"/>
                <v:path gradientshapeok="t" o:connecttype="rect"/>
              </v:shapetype>
              <v:shape id="Text Box 2" o:spid="_x0000_s1026" type="#_x0000_t202" style="position:absolute;margin-left:-6.9pt;margin-top:19.95pt;width:546.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fr3QEAAKEDAAAOAAAAZHJzL2Uyb0RvYy54bWysU9tu2zAMfR+wfxD0vjjp0mw14hRdiw4D&#10;ugvQ7QNoWYqF2aJGKbGzrx8lp2m2vQ17ESSSPjznkF5fj30n9pqCRVfJxWwuhXYKG+u2lfz29f7V&#10;WylCBNdAh05X8qCDvN68fLEefKkvsMWu0SQYxIVy8JVsY/RlUQTV6h7CDL12nDRIPUR+0rZoCAZG&#10;77viYj5fFQNS4wmVDoGjd1NSbjK+MVrFz8YEHUVXSeYW80n5rNNZbNZQbgl8a9WRBvwDix6s46Yn&#10;qDuIIHZk/4LqrSIMaOJMYV+gMVbprIHVLOZ/qHlsweushc0J/mRT+H+w6tP+0X8hEcd3OPIAs4jg&#10;H1B9D8LhbQtuq2+IcGg1NNx4kSwrBh/K46fJ6lCGBFIPH7HhIcMuYgYaDfXJFdYpGJ0HcDiZrsco&#10;FAdXV8vL1WtOKc4tL9/wVHMLKJ++9hTie429SJdKEg81o8P+IcTEBsqnktTM4b3tujzYzv0W4MIU&#10;yewT4Yl6HOuRq5OKGpsD6yCc9oT3mi8t0k8pBt6RSoYfOyAtRffBsRdXi+UyLVV+ZOpS0HmmPs+A&#10;UwxVySjFdL2N0yLuPNlty50m9x3esH/GZmnPrI68eQ+y4uPOpkU7f+eq5z9r8wsAAP//AwBQSwME&#10;FAAGAAgAAAAhAItLAkjeAAAACwEAAA8AAABkcnMvZG93bnJldi54bWxMj81OwzAQhO9IvIO1SNxa&#10;OxRQE7KpEIgriPIjcXPjbRIRr6PYbcLbsz3BbVYzmv2m3My+V0caYxcYIVsaUMR1cB03CO9vT4s1&#10;qJgsO9sHJoQfirCpzs9KW7gw8Ssdt6lRUsKxsAhtSkOhdaxb8jYuw0As3j6M3iY5x0a70U5S7nt9&#10;Zcyt9rZj+dDagR5aqr+3B4/w8bz/+rw2L82jvxmmMBvNPteIlxfz/R2oRHP6C8MJX9ChEqZdOLCL&#10;qkdYZCtBTwirPAd1Cpi1kXU7UVmWg65K/X9D9QsAAP//AwBQSwECLQAUAAYACAAAACEAtoM4kv4A&#10;AADhAQAAEwAAAAAAAAAAAAAAAAAAAAAAW0NvbnRlbnRfVHlwZXNdLnhtbFBLAQItABQABgAIAAAA&#10;IQA4/SH/1gAAAJQBAAALAAAAAAAAAAAAAAAAAC8BAABfcmVscy8ucmVsc1BLAQItABQABgAIAAAA&#10;IQAEkHfr3QEAAKEDAAAOAAAAAAAAAAAAAAAAAC4CAABkcnMvZTJvRG9jLnhtbFBLAQItABQABgAI&#10;AAAAIQCLSwJI3gAAAAsBAAAPAAAAAAAAAAAAAAAAADcEAABkcnMvZG93bnJldi54bWxQSwUGAAAA&#10;AAQABADzAAAAQgUAAAAA&#10;" o:allowincell="f" filled="f" stroked="f">
                <v:textbox>
                  <w:txbxContent>
                    <w:p w14:paraId="26EA441F" w14:textId="77777777" w:rsidR="00BB1F6D" w:rsidRDefault="00BB1F6D">
                      <w:pPr>
                        <w:ind w:right="101"/>
                        <w:jc w:val="right"/>
                        <w:rPr>
                          <w:rFonts w:ascii="Century Gothic" w:hAnsi="Century Gothic"/>
                          <w:b/>
                          <w:spacing w:val="40"/>
                          <w:sz w:val="20"/>
                        </w:rPr>
                      </w:pPr>
                      <w:r>
                        <w:rPr>
                          <w:rFonts w:ascii="Century Gothic" w:hAnsi="Century Gothic"/>
                          <w:b/>
                          <w:spacing w:val="40"/>
                          <w:sz w:val="20"/>
                        </w:rPr>
                        <w:t>www.ExodusHousing.org</w:t>
                      </w:r>
                    </w:p>
                    <w:p w14:paraId="26EA4420" w14:textId="7B83636D" w:rsidR="00BB1F6D" w:rsidRPr="003B79B7" w:rsidRDefault="00F05E50">
                      <w:pPr>
                        <w:pStyle w:val="Heading2"/>
                        <w:rPr>
                          <w:rFonts w:ascii="Verdana" w:hAnsi="Verdana"/>
                          <w:b/>
                          <w:bCs w:val="0"/>
                          <w:color w:val="6600CC"/>
                        </w:rPr>
                      </w:pPr>
                      <w:r>
                        <w:rPr>
                          <w:rFonts w:ascii="Verdana" w:hAnsi="Verdana"/>
                          <w:b/>
                          <w:bCs w:val="0"/>
                          <w:color w:val="6600CC"/>
                        </w:rPr>
                        <w:t>Empower</w:t>
                      </w:r>
                      <w:r w:rsidR="00377263">
                        <w:rPr>
                          <w:rFonts w:ascii="Verdana" w:hAnsi="Verdana"/>
                          <w:b/>
                          <w:bCs w:val="0"/>
                          <w:color w:val="6600CC"/>
                        </w:rPr>
                        <w:t>ing</w:t>
                      </w:r>
                      <w:r>
                        <w:rPr>
                          <w:rFonts w:ascii="Verdana" w:hAnsi="Verdana"/>
                          <w:b/>
                          <w:bCs w:val="0"/>
                          <w:color w:val="6600CC"/>
                        </w:rPr>
                        <w:t xml:space="preserve"> </w:t>
                      </w:r>
                      <w:r w:rsidR="00BB1F6D" w:rsidRPr="003B79B7">
                        <w:rPr>
                          <w:rFonts w:ascii="Verdana" w:hAnsi="Verdana"/>
                          <w:b/>
                          <w:bCs w:val="0"/>
                          <w:color w:val="6600CC"/>
                        </w:rPr>
                        <w:t>Families</w:t>
                      </w:r>
                      <w:r w:rsidR="007853A2">
                        <w:rPr>
                          <w:rFonts w:ascii="Verdana" w:hAnsi="Verdana"/>
                          <w:b/>
                          <w:bCs w:val="0"/>
                          <w:color w:val="6600CC"/>
                        </w:rPr>
                        <w:t>…</w:t>
                      </w:r>
                      <w:r w:rsidR="00377263">
                        <w:rPr>
                          <w:rFonts w:ascii="Verdana" w:hAnsi="Verdana"/>
                          <w:b/>
                          <w:bCs w:val="0"/>
                          <w:color w:val="6600CC"/>
                        </w:rPr>
                        <w:t xml:space="preserve"> </w:t>
                      </w:r>
                      <w:r>
                        <w:rPr>
                          <w:rFonts w:ascii="Verdana" w:hAnsi="Verdana"/>
                          <w:b/>
                          <w:bCs w:val="0"/>
                          <w:color w:val="6600CC"/>
                        </w:rPr>
                        <w:t>Strengthening Communi</w:t>
                      </w:r>
                      <w:r w:rsidR="00377263">
                        <w:rPr>
                          <w:rFonts w:ascii="Verdana" w:hAnsi="Verdana"/>
                          <w:b/>
                          <w:bCs w:val="0"/>
                          <w:color w:val="6600CC"/>
                        </w:rPr>
                        <w:t>ti</w:t>
                      </w:r>
                      <w:r>
                        <w:rPr>
                          <w:rFonts w:ascii="Verdana" w:hAnsi="Verdana"/>
                          <w:b/>
                          <w:bCs w:val="0"/>
                          <w:color w:val="6600CC"/>
                        </w:rPr>
                        <w:t>es</w:t>
                      </w:r>
                      <w:r w:rsidR="00BB1F6D" w:rsidRPr="003B79B7">
                        <w:rPr>
                          <w:rFonts w:ascii="Verdana" w:hAnsi="Verdana"/>
                          <w:b/>
                          <w:bCs w:val="0"/>
                          <w:color w:val="6600CC"/>
                        </w:rPr>
                        <w:t xml:space="preserve"> </w:t>
                      </w:r>
                    </w:p>
                  </w:txbxContent>
                </v:textbox>
              </v:shape>
            </w:pict>
          </mc:Fallback>
        </mc:AlternateContent>
      </w:r>
      <w:r>
        <w:rPr>
          <w:noProof/>
          <w:sz w:val="24"/>
          <w14:shadow w14:blurRad="0" w14:dist="0" w14:dir="0" w14:sx="0" w14:sy="0" w14:kx="0" w14:ky="0" w14:algn="none">
            <w14:srgbClr w14:val="000000"/>
          </w14:shadow>
        </w:rPr>
        <w:drawing>
          <wp:inline distT="0" distB="0" distL="0" distR="0" wp14:anchorId="26EA4415" wp14:editId="26EA4416">
            <wp:extent cx="1371600" cy="606425"/>
            <wp:effectExtent l="0" t="0" r="0" b="3175"/>
            <wp:docPr id="1" name="Picture 1" descr="EH logo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 logo 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606425"/>
                    </a:xfrm>
                    <a:prstGeom prst="rect">
                      <a:avLst/>
                    </a:prstGeom>
                    <a:noFill/>
                    <a:ln>
                      <a:noFill/>
                    </a:ln>
                  </pic:spPr>
                </pic:pic>
              </a:graphicData>
            </a:graphic>
          </wp:inline>
        </w:drawing>
      </w:r>
    </w:p>
    <w:p w14:paraId="27074A12" w14:textId="77777777" w:rsidR="00354FC1" w:rsidRDefault="00354FC1" w:rsidP="00E83C43">
      <w:pPr>
        <w:rPr>
          <w:b/>
        </w:rPr>
      </w:pPr>
    </w:p>
    <w:p w14:paraId="6755F5F5" w14:textId="77777777" w:rsidR="00621DFF" w:rsidRDefault="00621DFF" w:rsidP="00621DFF">
      <w:pPr>
        <w:rPr>
          <w:bCs/>
          <w:i/>
          <w:iCs/>
        </w:rPr>
      </w:pPr>
      <w:bookmarkStart w:id="0" w:name="_Hlk38464031"/>
      <w:r w:rsidRPr="000D2592">
        <w:rPr>
          <w:b/>
        </w:rPr>
        <w:t>Mission Statement:</w:t>
      </w:r>
      <w:r w:rsidRPr="000D2592">
        <w:rPr>
          <w:bCs/>
          <w:i/>
          <w:iCs/>
        </w:rPr>
        <w:t xml:space="preserve"> Encouraging independence, empowerment and self-sufficiency for families fleeing domestic violence by providing access to permanent housing, tailored services and community resources</w:t>
      </w:r>
      <w:r>
        <w:rPr>
          <w:bCs/>
          <w:i/>
          <w:iCs/>
        </w:rPr>
        <w:t>: Serving Pierce County.</w:t>
      </w:r>
    </w:p>
    <w:p w14:paraId="67C9B894" w14:textId="77777777" w:rsidR="00621DFF" w:rsidRDefault="00621DFF" w:rsidP="00621DFF">
      <w:pPr>
        <w:rPr>
          <w:b/>
        </w:rPr>
      </w:pPr>
    </w:p>
    <w:p w14:paraId="17BFC459" w14:textId="79E58958" w:rsidR="00377263" w:rsidRDefault="00377263" w:rsidP="00621DFF">
      <w:pPr>
        <w:rPr>
          <w:b/>
        </w:rPr>
      </w:pPr>
      <w:r>
        <w:rPr>
          <w:b/>
        </w:rPr>
        <w:t>Vision:</w:t>
      </w:r>
      <w:r w:rsidRPr="00377263">
        <w:rPr>
          <w:bCs/>
        </w:rPr>
        <w:t xml:space="preserve"> </w:t>
      </w:r>
      <w:r>
        <w:rPr>
          <w:bCs/>
        </w:rPr>
        <w:t>A community free of homelessness and domestic violence.</w:t>
      </w:r>
    </w:p>
    <w:p w14:paraId="054C8F2B" w14:textId="77777777" w:rsidR="008575FF" w:rsidRDefault="008575FF" w:rsidP="00621DFF">
      <w:pPr>
        <w:rPr>
          <w:b/>
        </w:rPr>
      </w:pPr>
    </w:p>
    <w:p w14:paraId="40BAFA48" w14:textId="6056B3CF" w:rsidR="00621DFF" w:rsidRDefault="00377263" w:rsidP="00621DFF">
      <w:pPr>
        <w:rPr>
          <w:b/>
        </w:rPr>
      </w:pPr>
      <w:r>
        <w:rPr>
          <w:b/>
        </w:rPr>
        <w:t>Motto</w:t>
      </w:r>
      <w:r w:rsidR="00621DFF" w:rsidRPr="00F42FF1">
        <w:rPr>
          <w:b/>
        </w:rPr>
        <w:t>:</w:t>
      </w:r>
      <w:r w:rsidR="00621DFF">
        <w:rPr>
          <w:b/>
        </w:rPr>
        <w:t xml:space="preserve"> </w:t>
      </w:r>
      <w:r w:rsidR="005912D4">
        <w:rPr>
          <w:bCs/>
        </w:rPr>
        <w:t>Empowering F</w:t>
      </w:r>
      <w:r w:rsidRPr="00377263">
        <w:rPr>
          <w:bCs/>
        </w:rPr>
        <w:t>amilies</w:t>
      </w:r>
      <w:r w:rsidR="005912D4">
        <w:rPr>
          <w:bCs/>
        </w:rPr>
        <w:t>…Strengthening Communities</w:t>
      </w:r>
      <w:r>
        <w:rPr>
          <w:b/>
        </w:rPr>
        <w:t xml:space="preserve"> </w:t>
      </w:r>
    </w:p>
    <w:p w14:paraId="2740D39E" w14:textId="77777777" w:rsidR="008575FF" w:rsidRDefault="008575FF" w:rsidP="00621DFF">
      <w:pPr>
        <w:rPr>
          <w:b/>
        </w:rPr>
      </w:pPr>
    </w:p>
    <w:p w14:paraId="404E05F4" w14:textId="651D11CD" w:rsidR="008575FF" w:rsidRDefault="008575FF" w:rsidP="00621DFF">
      <w:pPr>
        <w:rPr>
          <w:bCs/>
        </w:rPr>
      </w:pPr>
      <w:r>
        <w:rPr>
          <w:b/>
        </w:rPr>
        <w:t xml:space="preserve">Values: </w:t>
      </w:r>
      <w:r w:rsidRPr="008575FF">
        <w:rPr>
          <w:bCs/>
        </w:rPr>
        <w:t>Hop</w:t>
      </w:r>
      <w:r>
        <w:rPr>
          <w:bCs/>
        </w:rPr>
        <w:t xml:space="preserve">e: </w:t>
      </w:r>
      <w:r w:rsidRPr="00377263">
        <w:t>Through compassion and respect, we help families discover new hope for their future</w:t>
      </w:r>
    </w:p>
    <w:p w14:paraId="3C000F7F" w14:textId="088B66F6" w:rsidR="008575FF" w:rsidRPr="008575FF" w:rsidRDefault="008575FF" w:rsidP="00621DFF">
      <w:pPr>
        <w:rPr>
          <w:bCs/>
        </w:rPr>
      </w:pPr>
      <w:r w:rsidRPr="008575FF">
        <w:rPr>
          <w:bCs/>
        </w:rPr>
        <w:t xml:space="preserve"> </w:t>
      </w:r>
      <w:r>
        <w:rPr>
          <w:bCs/>
        </w:rPr>
        <w:t xml:space="preserve">             </w:t>
      </w:r>
      <w:r w:rsidRPr="008575FF">
        <w:rPr>
          <w:bCs/>
        </w:rPr>
        <w:t>Empowerment</w:t>
      </w:r>
      <w:r>
        <w:rPr>
          <w:bCs/>
        </w:rPr>
        <w:t xml:space="preserve">: </w:t>
      </w:r>
      <w:r w:rsidRPr="00377263">
        <w:t>Through education, we empower families to become strong and independent</w:t>
      </w:r>
    </w:p>
    <w:p w14:paraId="71CB3F24" w14:textId="185E8FD4" w:rsidR="008575FF" w:rsidRDefault="008575FF" w:rsidP="00621DFF">
      <w:pPr>
        <w:rPr>
          <w:bCs/>
        </w:rPr>
      </w:pPr>
      <w:r w:rsidRPr="008575FF">
        <w:rPr>
          <w:bCs/>
        </w:rPr>
        <w:t xml:space="preserve"> </w:t>
      </w:r>
      <w:r>
        <w:rPr>
          <w:bCs/>
        </w:rPr>
        <w:t xml:space="preserve">             </w:t>
      </w:r>
      <w:r w:rsidRPr="008575FF">
        <w:rPr>
          <w:bCs/>
        </w:rPr>
        <w:t>Accountability</w:t>
      </w:r>
      <w:r>
        <w:rPr>
          <w:bCs/>
        </w:rPr>
        <w:t xml:space="preserve">: </w:t>
      </w:r>
      <w:r w:rsidR="00973DEB" w:rsidRPr="00377263">
        <w:t>Through fiscal responsibility, we leverage donations to support our families</w:t>
      </w:r>
    </w:p>
    <w:p w14:paraId="602060F0" w14:textId="11279F92" w:rsidR="00621DFF" w:rsidRDefault="008575FF" w:rsidP="00205E66">
      <w:pPr>
        <w:shd w:val="clear" w:color="auto" w:fill="FFFFFF"/>
        <w:spacing w:after="360"/>
        <w:rPr>
          <w:b/>
        </w:rPr>
      </w:pPr>
      <w:r>
        <w:rPr>
          <w:bCs/>
        </w:rPr>
        <w:t xml:space="preserve">             </w:t>
      </w:r>
      <w:r w:rsidRPr="008575FF">
        <w:rPr>
          <w:bCs/>
        </w:rPr>
        <w:t xml:space="preserve"> </w:t>
      </w:r>
      <w:r>
        <w:rPr>
          <w:bCs/>
        </w:rPr>
        <w:t>Excellence:</w:t>
      </w:r>
      <w:r w:rsidR="00205E66" w:rsidRPr="00205E66">
        <w:rPr>
          <w:rFonts w:ascii="Arial" w:hAnsi="Arial" w:cs="Arial"/>
          <w:color w:val="333333"/>
          <w:sz w:val="27"/>
          <w:szCs w:val="27"/>
        </w:rPr>
        <w:t xml:space="preserve"> </w:t>
      </w:r>
      <w:r w:rsidR="00205E66" w:rsidRPr="00377263">
        <w:t>Through professional integrity we bring positive change to our neighborhoods</w:t>
      </w:r>
      <w:r w:rsidR="008E3845">
        <w:t>.</w:t>
      </w:r>
    </w:p>
    <w:p w14:paraId="76412652" w14:textId="3B147CB6" w:rsidR="00354FC1" w:rsidRDefault="0022160F" w:rsidP="00E83C43">
      <w:pPr>
        <w:rPr>
          <w:bCs/>
          <w:i/>
          <w:iCs/>
        </w:rPr>
      </w:pPr>
      <w:r w:rsidRPr="000D2592">
        <w:rPr>
          <w:b/>
        </w:rPr>
        <w:t>Scope of Service</w:t>
      </w:r>
      <w:r>
        <w:rPr>
          <w:b/>
        </w:rPr>
        <w:t xml:space="preserve">, </w:t>
      </w:r>
      <w:r w:rsidR="00621DFF" w:rsidRPr="000D2592">
        <w:rPr>
          <w:b/>
        </w:rPr>
        <w:t>Population Served</w:t>
      </w:r>
      <w:r w:rsidR="00621DFF">
        <w:rPr>
          <w:b/>
        </w:rPr>
        <w:t xml:space="preserve"> and Program Goal</w:t>
      </w:r>
      <w:r w:rsidR="00621DFF">
        <w:rPr>
          <w:bCs/>
          <w:i/>
          <w:iCs/>
        </w:rPr>
        <w:t>:</w:t>
      </w:r>
      <w:r w:rsidR="00621DFF" w:rsidRPr="000D2592">
        <w:rPr>
          <w:bCs/>
          <w:i/>
          <w:iCs/>
        </w:rPr>
        <w:t xml:space="preserve"> We </w:t>
      </w:r>
      <w:r w:rsidR="00621DFF">
        <w:rPr>
          <w:bCs/>
          <w:i/>
          <w:iCs/>
        </w:rPr>
        <w:t xml:space="preserve">are a non-profit agency that </w:t>
      </w:r>
      <w:r w:rsidR="00621DFF" w:rsidRPr="000D2592">
        <w:rPr>
          <w:bCs/>
          <w:i/>
          <w:iCs/>
        </w:rPr>
        <w:t>provide</w:t>
      </w:r>
      <w:r w:rsidR="00621DFF">
        <w:rPr>
          <w:bCs/>
          <w:i/>
          <w:iCs/>
        </w:rPr>
        <w:t>s</w:t>
      </w:r>
      <w:r w:rsidR="00621DFF" w:rsidRPr="000D2592">
        <w:rPr>
          <w:bCs/>
          <w:i/>
          <w:iCs/>
        </w:rPr>
        <w:t xml:space="preserve"> </w:t>
      </w:r>
      <w:r w:rsidR="00621DFF">
        <w:rPr>
          <w:bCs/>
          <w:i/>
          <w:iCs/>
        </w:rPr>
        <w:t xml:space="preserve">qualified candidates access to permanent housing, monthly rental assistance, and ongoing customized case management supportive services through our </w:t>
      </w:r>
      <w:r w:rsidR="00621DFF" w:rsidRPr="000D2592">
        <w:rPr>
          <w:bCs/>
          <w:i/>
          <w:iCs/>
        </w:rPr>
        <w:t xml:space="preserve">rapid rehousing </w:t>
      </w:r>
      <w:r w:rsidR="00621DFF">
        <w:rPr>
          <w:bCs/>
          <w:i/>
          <w:iCs/>
        </w:rPr>
        <w:t>program. Households must be</w:t>
      </w:r>
      <w:r w:rsidR="00621DFF" w:rsidRPr="000D2592">
        <w:rPr>
          <w:bCs/>
          <w:i/>
          <w:iCs/>
        </w:rPr>
        <w:t xml:space="preserve"> low income</w:t>
      </w:r>
      <w:r w:rsidR="00621DFF">
        <w:rPr>
          <w:bCs/>
          <w:i/>
          <w:iCs/>
        </w:rPr>
        <w:t>,</w:t>
      </w:r>
      <w:r w:rsidR="00621DFF" w:rsidRPr="000D2592">
        <w:rPr>
          <w:bCs/>
          <w:i/>
          <w:iCs/>
        </w:rPr>
        <w:t xml:space="preserve"> fleeing or attempting to flee from domestic violence</w:t>
      </w:r>
      <w:r w:rsidR="00621DFF">
        <w:rPr>
          <w:bCs/>
          <w:i/>
          <w:iCs/>
        </w:rPr>
        <w:t xml:space="preserve"> and have little to no resources for obtaining shelter/temporary housing on their own (HUD category 4)</w:t>
      </w:r>
      <w:r w:rsidR="00A71B51">
        <w:rPr>
          <w:bCs/>
          <w:i/>
          <w:iCs/>
        </w:rPr>
        <w:t>.</w:t>
      </w:r>
      <w:r w:rsidR="00621DFF">
        <w:rPr>
          <w:bCs/>
          <w:i/>
          <w:iCs/>
        </w:rPr>
        <w:t xml:space="preserve"> Our program </w:t>
      </w:r>
      <w:r w:rsidR="003350F0">
        <w:rPr>
          <w:bCs/>
          <w:i/>
          <w:iCs/>
        </w:rPr>
        <w:t>outcomes are</w:t>
      </w:r>
      <w:r w:rsidR="00621DFF">
        <w:rPr>
          <w:bCs/>
          <w:i/>
          <w:iCs/>
        </w:rPr>
        <w:t xml:space="preserve"> that at 80% of exiting families will retain their housing and 70% will have increased income from entry to exit.</w:t>
      </w:r>
      <w:bookmarkEnd w:id="0"/>
    </w:p>
    <w:p w14:paraId="36FFB799" w14:textId="77777777" w:rsidR="00472817" w:rsidRDefault="00472817" w:rsidP="00E83C43">
      <w:pPr>
        <w:rPr>
          <w:b/>
        </w:rPr>
      </w:pPr>
    </w:p>
    <w:tbl>
      <w:tblPr>
        <w:tblStyle w:val="TableGrid"/>
        <w:tblpPr w:leftFromText="180" w:rightFromText="180" w:vertAnchor="text" w:horzAnchor="margin" w:tblpY="73"/>
        <w:tblW w:w="0" w:type="auto"/>
        <w:tblLook w:val="04A0" w:firstRow="1" w:lastRow="0" w:firstColumn="1" w:lastColumn="0" w:noHBand="0" w:noVBand="1"/>
      </w:tblPr>
      <w:tblGrid>
        <w:gridCol w:w="2178"/>
        <w:gridCol w:w="8838"/>
      </w:tblGrid>
      <w:tr w:rsidR="00354FC1" w14:paraId="6F3A3C0B" w14:textId="77777777" w:rsidTr="006041CD">
        <w:trPr>
          <w:trHeight w:val="440"/>
        </w:trPr>
        <w:tc>
          <w:tcPr>
            <w:tcW w:w="2178" w:type="dxa"/>
          </w:tcPr>
          <w:p w14:paraId="66B1AF58" w14:textId="77777777" w:rsidR="00354FC1" w:rsidRDefault="00354FC1" w:rsidP="006041CD">
            <w:pPr>
              <w:rPr>
                <w:b/>
              </w:rPr>
            </w:pPr>
            <w:r w:rsidRPr="003B07BD">
              <w:rPr>
                <w:b/>
              </w:rPr>
              <w:t>Position Title</w:t>
            </w:r>
          </w:p>
        </w:tc>
        <w:tc>
          <w:tcPr>
            <w:tcW w:w="8838" w:type="dxa"/>
          </w:tcPr>
          <w:p w14:paraId="09AF2EDC" w14:textId="130CA368" w:rsidR="00EB7F03" w:rsidRPr="00AF0230" w:rsidRDefault="00FC2559" w:rsidP="00EB7F03">
            <w:pPr>
              <w:rPr>
                <w:b/>
              </w:rPr>
            </w:pPr>
            <w:r>
              <w:rPr>
                <w:bCs/>
              </w:rPr>
              <w:t xml:space="preserve">Case Manager </w:t>
            </w:r>
            <w:r w:rsidR="00EB7F03">
              <w:t>(b</w:t>
            </w:r>
            <w:r w:rsidR="00EB7F03" w:rsidRPr="003B07BD">
              <w:t>ackground check required</w:t>
            </w:r>
            <w:r w:rsidR="00EB7F03">
              <w:t>)</w:t>
            </w:r>
            <w:r w:rsidR="00EB7F03" w:rsidRPr="003B07BD">
              <w:t xml:space="preserve"> </w:t>
            </w:r>
          </w:p>
          <w:p w14:paraId="32F15442" w14:textId="77777777" w:rsidR="00354FC1" w:rsidRDefault="00354FC1" w:rsidP="006041CD">
            <w:pPr>
              <w:rPr>
                <w:b/>
              </w:rPr>
            </w:pPr>
          </w:p>
        </w:tc>
      </w:tr>
      <w:tr w:rsidR="00354FC1" w14:paraId="130D8CF1" w14:textId="77777777" w:rsidTr="006041CD">
        <w:trPr>
          <w:trHeight w:val="533"/>
        </w:trPr>
        <w:tc>
          <w:tcPr>
            <w:tcW w:w="2178" w:type="dxa"/>
          </w:tcPr>
          <w:p w14:paraId="281E6A8F" w14:textId="77777777" w:rsidR="00354FC1" w:rsidRDefault="00354FC1" w:rsidP="006041CD">
            <w:pPr>
              <w:rPr>
                <w:b/>
              </w:rPr>
            </w:pPr>
            <w:r w:rsidRPr="003B07BD">
              <w:rPr>
                <w:b/>
              </w:rPr>
              <w:t>Reports To</w:t>
            </w:r>
          </w:p>
        </w:tc>
        <w:tc>
          <w:tcPr>
            <w:tcW w:w="8838" w:type="dxa"/>
          </w:tcPr>
          <w:p w14:paraId="31EAAD77" w14:textId="6D59D894" w:rsidR="00354FC1" w:rsidRDefault="00354FC1" w:rsidP="006041CD">
            <w:pPr>
              <w:rPr>
                <w:b/>
              </w:rPr>
            </w:pPr>
            <w:r>
              <w:rPr>
                <w:bCs/>
              </w:rPr>
              <w:t>Executive Director</w:t>
            </w:r>
          </w:p>
        </w:tc>
      </w:tr>
      <w:tr w:rsidR="00354FC1" w14:paraId="1CF55122" w14:textId="77777777" w:rsidTr="006041CD">
        <w:trPr>
          <w:trHeight w:val="533"/>
        </w:trPr>
        <w:tc>
          <w:tcPr>
            <w:tcW w:w="2178" w:type="dxa"/>
          </w:tcPr>
          <w:p w14:paraId="09E4C3CF" w14:textId="77777777" w:rsidR="00354FC1" w:rsidRDefault="00354FC1" w:rsidP="006041CD">
            <w:pPr>
              <w:rPr>
                <w:b/>
              </w:rPr>
            </w:pPr>
            <w:r>
              <w:rPr>
                <w:b/>
              </w:rPr>
              <w:t>Office Location</w:t>
            </w:r>
          </w:p>
        </w:tc>
        <w:tc>
          <w:tcPr>
            <w:tcW w:w="8838" w:type="dxa"/>
          </w:tcPr>
          <w:p w14:paraId="28388FE7" w14:textId="7504A413" w:rsidR="00354FC1" w:rsidRDefault="006F330F" w:rsidP="006041CD">
            <w:pPr>
              <w:rPr>
                <w:b/>
              </w:rPr>
            </w:pPr>
            <w:r>
              <w:t>Puyallup</w:t>
            </w:r>
            <w:r w:rsidR="00354FC1" w:rsidRPr="003B07BD">
              <w:t>, WA</w:t>
            </w:r>
          </w:p>
        </w:tc>
      </w:tr>
      <w:tr w:rsidR="00354FC1" w14:paraId="5052BC0B" w14:textId="77777777" w:rsidTr="00354FC1">
        <w:trPr>
          <w:trHeight w:val="599"/>
        </w:trPr>
        <w:tc>
          <w:tcPr>
            <w:tcW w:w="2178" w:type="dxa"/>
          </w:tcPr>
          <w:p w14:paraId="0A365262" w14:textId="77777777" w:rsidR="00354FC1" w:rsidRDefault="00354FC1" w:rsidP="006041CD">
            <w:pPr>
              <w:rPr>
                <w:b/>
              </w:rPr>
            </w:pPr>
            <w:r w:rsidRPr="003B07BD">
              <w:rPr>
                <w:b/>
              </w:rPr>
              <w:t>Compensation</w:t>
            </w:r>
          </w:p>
        </w:tc>
        <w:tc>
          <w:tcPr>
            <w:tcW w:w="8838" w:type="dxa"/>
          </w:tcPr>
          <w:p w14:paraId="61032296" w14:textId="07FD90C9" w:rsidR="00354FC1" w:rsidRPr="000D2592" w:rsidRDefault="00354FC1" w:rsidP="006041CD">
            <w:pPr>
              <w:rPr>
                <w:bCs/>
              </w:rPr>
            </w:pPr>
            <w:r w:rsidRPr="000D2592">
              <w:rPr>
                <w:bCs/>
              </w:rPr>
              <w:t xml:space="preserve">Full time with benefits </w:t>
            </w:r>
            <w:r>
              <w:rPr>
                <w:bCs/>
              </w:rPr>
              <w:t>(401K</w:t>
            </w:r>
            <w:r w:rsidR="0079443B">
              <w:rPr>
                <w:bCs/>
              </w:rPr>
              <w:t xml:space="preserve"> to start after 90 days from hire date</w:t>
            </w:r>
            <w:r w:rsidR="00512959">
              <w:rPr>
                <w:bCs/>
              </w:rPr>
              <w:t>:</w:t>
            </w:r>
            <w:r>
              <w:rPr>
                <w:bCs/>
              </w:rPr>
              <w:t xml:space="preserve"> vacation</w:t>
            </w:r>
            <w:r w:rsidR="00512959">
              <w:rPr>
                <w:bCs/>
              </w:rPr>
              <w:t xml:space="preserve"> &amp;</w:t>
            </w:r>
            <w:r>
              <w:rPr>
                <w:bCs/>
              </w:rPr>
              <w:t xml:space="preserve"> sick) and </w:t>
            </w:r>
            <w:r w:rsidRPr="000D2592">
              <w:rPr>
                <w:bCs/>
              </w:rPr>
              <w:t>a salary range of</w:t>
            </w:r>
            <w:r>
              <w:rPr>
                <w:bCs/>
              </w:rPr>
              <w:t xml:space="preserve"> $</w:t>
            </w:r>
            <w:r w:rsidR="008E3845">
              <w:rPr>
                <w:bCs/>
              </w:rPr>
              <w:t>5</w:t>
            </w:r>
            <w:r>
              <w:rPr>
                <w:bCs/>
              </w:rPr>
              <w:t>0,000-</w:t>
            </w:r>
            <w:r w:rsidR="008E3845">
              <w:rPr>
                <w:bCs/>
              </w:rPr>
              <w:t>6</w:t>
            </w:r>
            <w:r>
              <w:rPr>
                <w:bCs/>
              </w:rPr>
              <w:t xml:space="preserve">5,000 DEO and/or available funding </w:t>
            </w:r>
          </w:p>
        </w:tc>
      </w:tr>
    </w:tbl>
    <w:p w14:paraId="7CB5C7C0" w14:textId="77777777" w:rsidR="00354FC1" w:rsidRDefault="00354FC1" w:rsidP="00E83C43">
      <w:pPr>
        <w:rPr>
          <w:b/>
        </w:rPr>
      </w:pPr>
    </w:p>
    <w:p w14:paraId="3CD717EE" w14:textId="308A2510" w:rsidR="00354FC1" w:rsidRDefault="00354FC1" w:rsidP="00354FC1">
      <w:pPr>
        <w:pStyle w:val="NormalWeb"/>
        <w:spacing w:before="0" w:beforeAutospacing="0" w:after="0" w:afterAutospacing="0"/>
      </w:pPr>
      <w:r>
        <w:rPr>
          <w:b/>
        </w:rPr>
        <w:t>Job Summary</w:t>
      </w:r>
      <w:r w:rsidRPr="003B07BD">
        <w:rPr>
          <w:b/>
        </w:rPr>
        <w:t xml:space="preserve">:  </w:t>
      </w:r>
      <w:r w:rsidRPr="003B07BD">
        <w:t>The F</w:t>
      </w:r>
      <w:r w:rsidR="003F3655">
        <w:t>amily Service Specialist</w:t>
      </w:r>
      <w:r w:rsidRPr="003B07BD">
        <w:t xml:space="preserve"> is responsible for </w:t>
      </w:r>
      <w:r w:rsidR="003F3655">
        <w:t xml:space="preserve">the </w:t>
      </w:r>
      <w:r w:rsidR="004E41FA">
        <w:t xml:space="preserve">supervision and </w:t>
      </w:r>
      <w:r w:rsidR="003F3655">
        <w:t xml:space="preserve">management of client caseloads </w:t>
      </w:r>
      <w:r w:rsidR="007E06E2">
        <w:t xml:space="preserve">and files. </w:t>
      </w:r>
      <w:bookmarkStart w:id="1" w:name="_Hlk38889511"/>
      <w:r w:rsidR="007E06E2">
        <w:t>Case management</w:t>
      </w:r>
      <w:r w:rsidR="004E41FA">
        <w:t xml:space="preserve"> should be delivered </w:t>
      </w:r>
      <w:r w:rsidR="00316382">
        <w:t xml:space="preserve">to at-risk families </w:t>
      </w:r>
      <w:r w:rsidR="004E41FA">
        <w:t xml:space="preserve">using </w:t>
      </w:r>
      <w:r w:rsidR="00DB1CA3">
        <w:t>a strength</w:t>
      </w:r>
      <w:r w:rsidR="00981E33">
        <w:t>-</w:t>
      </w:r>
      <w:r w:rsidR="00DB1CA3">
        <w:t xml:space="preserve">based, </w:t>
      </w:r>
      <w:r w:rsidR="004E41FA">
        <w:t>tailored service</w:t>
      </w:r>
      <w:r w:rsidR="00DB1CA3">
        <w:t xml:space="preserve"> model </w:t>
      </w:r>
      <w:r w:rsidR="00F75EF6">
        <w:t xml:space="preserve">that </w:t>
      </w:r>
      <w:r w:rsidR="00DB1CA3">
        <w:t xml:space="preserve">is </w:t>
      </w:r>
      <w:r w:rsidR="004E41FA">
        <w:t>a nationally recognized best practice</w:t>
      </w:r>
      <w:bookmarkEnd w:id="1"/>
      <w:r w:rsidR="004E41FA">
        <w:t xml:space="preserve">. </w:t>
      </w:r>
      <w:r w:rsidR="00316382">
        <w:t>The Family Service Specialist must a</w:t>
      </w:r>
      <w:r w:rsidR="00377263">
        <w:t>bide by and promote the mission, vision, motto and values of Exodus Housing.</w:t>
      </w:r>
    </w:p>
    <w:p w14:paraId="106691DC" w14:textId="77777777" w:rsidR="00354FC1" w:rsidRDefault="00354FC1" w:rsidP="00E83C43">
      <w:pPr>
        <w:rPr>
          <w:b/>
        </w:rPr>
      </w:pPr>
    </w:p>
    <w:p w14:paraId="2AAE8A5C" w14:textId="07E33851" w:rsidR="00867CCB" w:rsidRPr="000F7851" w:rsidRDefault="00867CCB" w:rsidP="00867CCB">
      <w:pPr>
        <w:pStyle w:val="NormalWeb"/>
        <w:spacing w:before="0" w:beforeAutospacing="0" w:after="0" w:afterAutospacing="0"/>
        <w:rPr>
          <w:u w:val="single"/>
        </w:rPr>
      </w:pPr>
      <w:r w:rsidRPr="00902664">
        <w:rPr>
          <w:b/>
          <w:bCs/>
          <w:u w:val="single"/>
        </w:rPr>
        <w:t>Primary Duties/Responsibilities:</w:t>
      </w:r>
    </w:p>
    <w:p w14:paraId="680193A7" w14:textId="740F20C3" w:rsidR="00CA68D8" w:rsidRPr="007101A9" w:rsidRDefault="00CA68D8" w:rsidP="00CA68D8">
      <w:pPr>
        <w:pStyle w:val="NormalWeb"/>
        <w:numPr>
          <w:ilvl w:val="0"/>
          <w:numId w:val="19"/>
        </w:numPr>
        <w:spacing w:before="0" w:beforeAutospacing="0" w:after="0" w:afterAutospacing="0"/>
        <w:rPr>
          <w:b/>
          <w:bCs/>
        </w:rPr>
      </w:pPr>
      <w:r>
        <w:t xml:space="preserve">Conduct household intakes and collect </w:t>
      </w:r>
      <w:r w:rsidR="00144595">
        <w:t xml:space="preserve">required </w:t>
      </w:r>
      <w:r>
        <w:t>documentation</w:t>
      </w:r>
    </w:p>
    <w:p w14:paraId="6C798CB2" w14:textId="29F3B0D7" w:rsidR="007101A9" w:rsidRPr="007101A9" w:rsidRDefault="007101A9" w:rsidP="007101A9">
      <w:pPr>
        <w:pStyle w:val="NormalWeb"/>
        <w:numPr>
          <w:ilvl w:val="0"/>
          <w:numId w:val="19"/>
        </w:numPr>
        <w:spacing w:before="0" w:beforeAutospacing="0" w:after="0" w:afterAutospacing="0"/>
      </w:pPr>
      <w:r w:rsidRPr="00A133D4">
        <w:t xml:space="preserve">Assist </w:t>
      </w:r>
      <w:r w:rsidR="000F7851">
        <w:t xml:space="preserve">families </w:t>
      </w:r>
      <w:r w:rsidRPr="00A133D4">
        <w:t xml:space="preserve">with the development of </w:t>
      </w:r>
      <w:r>
        <w:t>a long-term housing stability plan at intak</w:t>
      </w:r>
      <w:r w:rsidR="001B4CC5">
        <w:t>e</w:t>
      </w:r>
    </w:p>
    <w:p w14:paraId="1F8A5BF7" w14:textId="639EBACF" w:rsidR="00CA68D8" w:rsidRPr="00DD6FA0" w:rsidRDefault="00CA68D8" w:rsidP="00CA68D8">
      <w:pPr>
        <w:pStyle w:val="NormalWeb"/>
        <w:numPr>
          <w:ilvl w:val="0"/>
          <w:numId w:val="19"/>
        </w:numPr>
        <w:spacing w:before="0" w:beforeAutospacing="0" w:after="0" w:afterAutospacing="0"/>
        <w:rPr>
          <w:b/>
          <w:bCs/>
        </w:rPr>
      </w:pPr>
      <w:r>
        <w:t>Assist</w:t>
      </w:r>
      <w:r w:rsidR="000F7851">
        <w:t xml:space="preserve"> families</w:t>
      </w:r>
      <w:r>
        <w:t xml:space="preserve"> with housing options per their choosing</w:t>
      </w:r>
    </w:p>
    <w:p w14:paraId="19F6D498" w14:textId="3A7D4F15" w:rsidR="00CA68D8" w:rsidRPr="00DD6FA0" w:rsidRDefault="00CA68D8" w:rsidP="00CA68D8">
      <w:pPr>
        <w:pStyle w:val="NormalWeb"/>
        <w:numPr>
          <w:ilvl w:val="0"/>
          <w:numId w:val="19"/>
        </w:numPr>
        <w:spacing w:before="0" w:beforeAutospacing="0" w:after="0" w:afterAutospacing="0"/>
        <w:rPr>
          <w:b/>
          <w:bCs/>
        </w:rPr>
      </w:pPr>
      <w:r>
        <w:t>Engage with</w:t>
      </w:r>
      <w:r w:rsidR="00B77C76">
        <w:t xml:space="preserve"> new</w:t>
      </w:r>
      <w:r>
        <w:t xml:space="preserve"> landlords to create targeted landlord list </w:t>
      </w:r>
    </w:p>
    <w:p w14:paraId="2D469819" w14:textId="1327077A" w:rsidR="00CA68D8" w:rsidRPr="00B70E4B" w:rsidRDefault="005B34A4" w:rsidP="00CA68D8">
      <w:pPr>
        <w:pStyle w:val="NormalWeb"/>
        <w:numPr>
          <w:ilvl w:val="0"/>
          <w:numId w:val="19"/>
        </w:numPr>
        <w:spacing w:before="0" w:beforeAutospacing="0" w:after="0" w:afterAutospacing="0"/>
        <w:rPr>
          <w:b/>
          <w:bCs/>
        </w:rPr>
      </w:pPr>
      <w:r>
        <w:t xml:space="preserve">Negotiate </w:t>
      </w:r>
      <w:r w:rsidR="00CA68D8">
        <w:t>with landlords for client rental eligibility</w:t>
      </w:r>
    </w:p>
    <w:p w14:paraId="0845B880" w14:textId="77777777" w:rsidR="00CA68D8" w:rsidRPr="00B70E4B" w:rsidRDefault="00CA68D8" w:rsidP="00CA68D8">
      <w:pPr>
        <w:pStyle w:val="NormalWeb"/>
        <w:numPr>
          <w:ilvl w:val="0"/>
          <w:numId w:val="19"/>
        </w:numPr>
        <w:spacing w:before="0" w:beforeAutospacing="0" w:after="0" w:afterAutospacing="0"/>
        <w:rPr>
          <w:b/>
          <w:bCs/>
        </w:rPr>
      </w:pPr>
      <w:r>
        <w:t>Submit Housing Quality Standards (HQS) inspection requests through the Pierce County website</w:t>
      </w:r>
    </w:p>
    <w:p w14:paraId="75C3A990" w14:textId="3F52DE1D" w:rsidR="00CA68D8" w:rsidRPr="00B70E4B" w:rsidRDefault="00CA68D8" w:rsidP="00CA68D8">
      <w:pPr>
        <w:pStyle w:val="NormalWeb"/>
        <w:numPr>
          <w:ilvl w:val="0"/>
          <w:numId w:val="19"/>
        </w:numPr>
        <w:spacing w:before="0" w:beforeAutospacing="0" w:after="0" w:afterAutospacing="0"/>
        <w:rPr>
          <w:b/>
          <w:bCs/>
        </w:rPr>
      </w:pPr>
      <w:r>
        <w:t>Access checks for move-in costs</w:t>
      </w:r>
      <w:r w:rsidR="000F7851">
        <w:t xml:space="preserve"> by submitting a payment request </w:t>
      </w:r>
    </w:p>
    <w:p w14:paraId="1A188E2F" w14:textId="1E567636" w:rsidR="00CA68D8" w:rsidRPr="00CA68D8" w:rsidRDefault="00CA68D8" w:rsidP="00DA0072">
      <w:pPr>
        <w:pStyle w:val="NormalWeb"/>
        <w:numPr>
          <w:ilvl w:val="0"/>
          <w:numId w:val="19"/>
        </w:numPr>
        <w:spacing w:before="0" w:beforeAutospacing="0" w:after="0" w:afterAutospacing="0"/>
        <w:rPr>
          <w:b/>
          <w:bCs/>
          <w:u w:val="single"/>
        </w:rPr>
      </w:pPr>
      <w:r>
        <w:lastRenderedPageBreak/>
        <w:t>Coordinate lease signing with landlord and client</w:t>
      </w:r>
    </w:p>
    <w:p w14:paraId="4DA53B4D" w14:textId="519A6EA9" w:rsidR="00A968EE" w:rsidRPr="00E63119" w:rsidRDefault="00A968EE" w:rsidP="00A968EE">
      <w:pPr>
        <w:pStyle w:val="NormalWeb"/>
        <w:numPr>
          <w:ilvl w:val="0"/>
          <w:numId w:val="19"/>
        </w:numPr>
        <w:spacing w:before="0" w:beforeAutospacing="0" w:after="0" w:afterAutospacing="0"/>
        <w:rPr>
          <w:b/>
          <w:bCs/>
        </w:rPr>
      </w:pPr>
      <w:r>
        <w:t>Assist clients with accessing services online (i.e. credit reports, Washington connect, education)</w:t>
      </w:r>
    </w:p>
    <w:p w14:paraId="2C941C1E" w14:textId="43B04F55" w:rsidR="00E63119" w:rsidRPr="00E63119" w:rsidRDefault="00E63119" w:rsidP="00E63119">
      <w:pPr>
        <w:pStyle w:val="NormalWeb"/>
        <w:numPr>
          <w:ilvl w:val="0"/>
          <w:numId w:val="19"/>
        </w:numPr>
        <w:spacing w:before="0" w:beforeAutospacing="0" w:after="0" w:afterAutospacing="0"/>
        <w:rPr>
          <w:b/>
          <w:bCs/>
        </w:rPr>
      </w:pPr>
      <w:r>
        <w:t xml:space="preserve">Connect families to community resources </w:t>
      </w:r>
      <w:r w:rsidR="00464BAB">
        <w:t>and coordinate wrap around services with other agencies</w:t>
      </w:r>
    </w:p>
    <w:p w14:paraId="3004293B" w14:textId="4E6DCB40" w:rsidR="00867CCB" w:rsidRDefault="001B4681" w:rsidP="00690CE8">
      <w:pPr>
        <w:pStyle w:val="NormalWeb"/>
        <w:numPr>
          <w:ilvl w:val="0"/>
          <w:numId w:val="19"/>
        </w:numPr>
        <w:spacing w:before="0" w:beforeAutospacing="0" w:after="0" w:afterAutospacing="0"/>
      </w:pPr>
      <w:bookmarkStart w:id="2" w:name="_Hlk38886514"/>
      <w:r>
        <w:t>Assemble, organize and maintain client files</w:t>
      </w:r>
      <w:bookmarkEnd w:id="2"/>
    </w:p>
    <w:p w14:paraId="651B3F73" w14:textId="4168AC7C" w:rsidR="008A6281" w:rsidRDefault="008A6281" w:rsidP="008A6281">
      <w:pPr>
        <w:pStyle w:val="NormalWeb"/>
        <w:numPr>
          <w:ilvl w:val="0"/>
          <w:numId w:val="19"/>
        </w:numPr>
        <w:spacing w:before="0" w:beforeAutospacing="0" w:after="0" w:afterAutospacing="0"/>
      </w:pPr>
      <w:r>
        <w:t>Case notes must accompany all interactions with clients</w:t>
      </w:r>
      <w:r w:rsidRPr="00BF34D8">
        <w:t xml:space="preserve"> </w:t>
      </w:r>
      <w:r>
        <w:t>and be kept up to date in the client file</w:t>
      </w:r>
    </w:p>
    <w:p w14:paraId="0DDE3CB4" w14:textId="2A4C2D31" w:rsidR="005B34A4" w:rsidRDefault="005B34A4" w:rsidP="005B34A4">
      <w:pPr>
        <w:pStyle w:val="NormalWeb"/>
        <w:numPr>
          <w:ilvl w:val="0"/>
          <w:numId w:val="19"/>
        </w:numPr>
        <w:spacing w:before="0" w:beforeAutospacing="0" w:after="0" w:afterAutospacing="0"/>
      </w:pPr>
      <w:r w:rsidRPr="005E2646">
        <w:t>Administer bus passes</w:t>
      </w:r>
      <w:r w:rsidR="002C43C7">
        <w:t xml:space="preserve"> via the Pierce Transit website</w:t>
      </w:r>
    </w:p>
    <w:p w14:paraId="1A207FC7" w14:textId="06CC1415" w:rsidR="001B4CC5" w:rsidRDefault="001B4CC5" w:rsidP="001B4CC5">
      <w:pPr>
        <w:pStyle w:val="NormalWeb"/>
        <w:numPr>
          <w:ilvl w:val="0"/>
          <w:numId w:val="19"/>
        </w:numPr>
        <w:spacing w:before="0" w:beforeAutospacing="0" w:after="0" w:afterAutospacing="0"/>
      </w:pPr>
      <w:r>
        <w:t>Assist families identify needs/barriers and develop goals and budgets to increase self-sufficiency</w:t>
      </w:r>
    </w:p>
    <w:p w14:paraId="36AE196B" w14:textId="44258255" w:rsidR="001B4CC5" w:rsidRPr="005E2646" w:rsidRDefault="001B4CC5" w:rsidP="001B4CC5">
      <w:pPr>
        <w:pStyle w:val="NormalWeb"/>
        <w:numPr>
          <w:ilvl w:val="0"/>
          <w:numId w:val="19"/>
        </w:numPr>
        <w:spacing w:before="0" w:beforeAutospacing="0" w:after="0" w:afterAutospacing="0"/>
      </w:pPr>
      <w:r>
        <w:t xml:space="preserve">Coordinate monthly meetings with client families and </w:t>
      </w:r>
      <w:r w:rsidR="00472817">
        <w:t xml:space="preserve">a </w:t>
      </w:r>
      <w:r>
        <w:t>mutually agreed up on communication plan</w:t>
      </w:r>
    </w:p>
    <w:p w14:paraId="009C7918" w14:textId="7BBF8747" w:rsidR="005B34A4" w:rsidRDefault="001B4CC5" w:rsidP="00690CE8">
      <w:pPr>
        <w:pStyle w:val="NormalWeb"/>
        <w:numPr>
          <w:ilvl w:val="0"/>
          <w:numId w:val="19"/>
        </w:numPr>
        <w:spacing w:before="0" w:beforeAutospacing="0" w:after="0" w:afterAutospacing="0"/>
      </w:pPr>
      <w:bookmarkStart w:id="3" w:name="_Hlk38891395"/>
      <w:r>
        <w:t>Track program progress on monthly goals/budgets and other monitoring tools (quarterly reviews)</w:t>
      </w:r>
    </w:p>
    <w:p w14:paraId="3803399F" w14:textId="751704ED" w:rsidR="001B4CC5" w:rsidRPr="005E2646" w:rsidRDefault="001B4CC5" w:rsidP="001B4CC5">
      <w:pPr>
        <w:pStyle w:val="NormalWeb"/>
        <w:numPr>
          <w:ilvl w:val="0"/>
          <w:numId w:val="19"/>
        </w:numPr>
        <w:spacing w:before="0" w:beforeAutospacing="0" w:after="0" w:afterAutospacing="0"/>
      </w:pPr>
      <w:r>
        <w:t xml:space="preserve">Collect job logs and other documentation showing </w:t>
      </w:r>
      <w:r w:rsidR="0021260F">
        <w:t>t</w:t>
      </w:r>
      <w:r>
        <w:t>hat families are</w:t>
      </w:r>
      <w:r w:rsidR="0021260F">
        <w:t xml:space="preserve"> making program progress</w:t>
      </w:r>
    </w:p>
    <w:p w14:paraId="6CAFB52D" w14:textId="342E8FD0" w:rsidR="00497206" w:rsidRPr="005E2646" w:rsidRDefault="00497206" w:rsidP="00497206">
      <w:pPr>
        <w:pStyle w:val="NormalWeb"/>
        <w:numPr>
          <w:ilvl w:val="0"/>
          <w:numId w:val="19"/>
        </w:numPr>
        <w:spacing w:before="0" w:beforeAutospacing="0" w:after="0" w:afterAutospacing="0"/>
      </w:pPr>
      <w:r>
        <w:t>Attend community meetings</w:t>
      </w:r>
      <w:r w:rsidR="00B171A8">
        <w:t>/</w:t>
      </w:r>
      <w:r>
        <w:t>trainings</w:t>
      </w:r>
      <w:r w:rsidR="009674C6">
        <w:t>/webinars</w:t>
      </w:r>
      <w:r w:rsidR="00B171A8" w:rsidRPr="00B171A8">
        <w:t xml:space="preserve"> </w:t>
      </w:r>
      <w:r w:rsidR="00B171A8">
        <w:t>and participate in community outreach as needed</w:t>
      </w:r>
    </w:p>
    <w:p w14:paraId="5108959C" w14:textId="17125C9B" w:rsidR="00E63119" w:rsidRDefault="00E63119" w:rsidP="00E63119">
      <w:pPr>
        <w:pStyle w:val="NormalWeb"/>
        <w:numPr>
          <w:ilvl w:val="0"/>
          <w:numId w:val="19"/>
        </w:numPr>
        <w:spacing w:before="0" w:beforeAutospacing="0" w:after="0" w:afterAutospacing="0"/>
      </w:pPr>
      <w:r>
        <w:t>Develop relationships with other community programs/agencies that provide resources to our clients</w:t>
      </w:r>
    </w:p>
    <w:p w14:paraId="36776C38" w14:textId="77777777" w:rsidR="00083049" w:rsidRDefault="00083049" w:rsidP="00083049">
      <w:pPr>
        <w:pStyle w:val="NormalWeb"/>
        <w:spacing w:before="0" w:beforeAutospacing="0" w:after="0" w:afterAutospacing="0"/>
        <w:ind w:left="720"/>
      </w:pPr>
    </w:p>
    <w:p w14:paraId="52751024" w14:textId="72E5B9A1" w:rsidR="00083049" w:rsidRPr="00FC2559" w:rsidRDefault="00083049" w:rsidP="00FC2559">
      <w:pPr>
        <w:pStyle w:val="NormalWeb"/>
        <w:spacing w:before="0" w:beforeAutospacing="0" w:after="0" w:afterAutospacing="0"/>
        <w:rPr>
          <w:b/>
          <w:bCs/>
          <w:u w:val="single"/>
        </w:rPr>
      </w:pPr>
      <w:r>
        <w:rPr>
          <w:b/>
          <w:bCs/>
          <w:u w:val="single"/>
        </w:rPr>
        <w:t xml:space="preserve">Other Office </w:t>
      </w:r>
      <w:r w:rsidR="00FC2559">
        <w:rPr>
          <w:b/>
          <w:bCs/>
          <w:u w:val="single"/>
        </w:rPr>
        <w:t>Duties:</w:t>
      </w:r>
    </w:p>
    <w:p w14:paraId="7CC814A3" w14:textId="7C83D25A" w:rsidR="00083049" w:rsidRDefault="00083049" w:rsidP="00083049">
      <w:pPr>
        <w:numPr>
          <w:ilvl w:val="0"/>
          <w:numId w:val="22"/>
        </w:numPr>
      </w:pPr>
      <w:r>
        <w:t>Prepare bank deposit for Executive Director</w:t>
      </w:r>
    </w:p>
    <w:bookmarkEnd w:id="3"/>
    <w:p w14:paraId="3A4FA26B" w14:textId="77777777" w:rsidR="005559ED" w:rsidRDefault="005559ED" w:rsidP="00867CCB">
      <w:pPr>
        <w:pStyle w:val="NormalWeb"/>
        <w:spacing w:before="0" w:beforeAutospacing="0" w:after="0" w:afterAutospacing="0"/>
        <w:rPr>
          <w:b/>
          <w:bCs/>
          <w:u w:val="single"/>
        </w:rPr>
      </w:pPr>
    </w:p>
    <w:p w14:paraId="1AC2F891" w14:textId="0896E575" w:rsidR="005559ED" w:rsidRPr="00524D81" w:rsidRDefault="003B38BB" w:rsidP="005559ED">
      <w:pPr>
        <w:rPr>
          <w:b/>
          <w:u w:val="single"/>
        </w:rPr>
      </w:pPr>
      <w:r>
        <w:rPr>
          <w:b/>
          <w:u w:val="single"/>
        </w:rPr>
        <w:t>Qualifications</w:t>
      </w:r>
      <w:r w:rsidR="005559ED" w:rsidRPr="00524D81">
        <w:rPr>
          <w:b/>
          <w:u w:val="single"/>
        </w:rPr>
        <w:t>:</w:t>
      </w:r>
      <w:r w:rsidR="005559ED" w:rsidRPr="00524D81">
        <w:rPr>
          <w:b/>
        </w:rPr>
        <w:t> </w:t>
      </w:r>
    </w:p>
    <w:p w14:paraId="4F84E3D9" w14:textId="1C820895" w:rsidR="00480006" w:rsidRDefault="005559ED" w:rsidP="001D780B">
      <w:pPr>
        <w:numPr>
          <w:ilvl w:val="0"/>
          <w:numId w:val="12"/>
        </w:numPr>
      </w:pPr>
      <w:r w:rsidRPr="00E83C43">
        <w:t xml:space="preserve">Bachelor's degree </w:t>
      </w:r>
      <w:r>
        <w:t>requir</w:t>
      </w:r>
      <w:r w:rsidR="000708EB">
        <w:t xml:space="preserve">ed </w:t>
      </w:r>
      <w:r>
        <w:t>i</w:t>
      </w:r>
      <w:r w:rsidRPr="00E83C43">
        <w:t xml:space="preserve">n social </w:t>
      </w:r>
      <w:r w:rsidR="00C838C4" w:rsidRPr="00E83C43">
        <w:t>service</w:t>
      </w:r>
      <w:r w:rsidR="00C838C4" w:rsidRPr="00E641FC">
        <w:t>-related</w:t>
      </w:r>
      <w:r w:rsidR="00E641FC">
        <w:t xml:space="preserve"> field</w:t>
      </w:r>
    </w:p>
    <w:p w14:paraId="44C69CC8" w14:textId="2D7759BF" w:rsidR="005559ED" w:rsidRDefault="006D0545" w:rsidP="001D780B">
      <w:pPr>
        <w:numPr>
          <w:ilvl w:val="0"/>
          <w:numId w:val="12"/>
        </w:numPr>
      </w:pPr>
      <w:bookmarkStart w:id="4" w:name="_Hlk38888282"/>
      <w:r>
        <w:t>N</w:t>
      </w:r>
      <w:r w:rsidR="00D512B0">
        <w:t xml:space="preserve">on-related degrees </w:t>
      </w:r>
      <w:r w:rsidR="00E641FC">
        <w:t xml:space="preserve">ok but </w:t>
      </w:r>
      <w:r w:rsidR="00D512B0">
        <w:t xml:space="preserve">must accompany 3 </w:t>
      </w:r>
      <w:r w:rsidR="00D512B0" w:rsidRPr="00E83C43">
        <w:t xml:space="preserve">years </w:t>
      </w:r>
      <w:r w:rsidR="00D512B0">
        <w:t>work experience in a social service-related field</w:t>
      </w:r>
    </w:p>
    <w:p w14:paraId="466BD65E" w14:textId="5019E936" w:rsidR="00DF0576" w:rsidRDefault="0032414F" w:rsidP="0032414F">
      <w:pPr>
        <w:numPr>
          <w:ilvl w:val="0"/>
          <w:numId w:val="12"/>
        </w:numPr>
      </w:pPr>
      <w:r>
        <w:t>Must possess a c</w:t>
      </w:r>
      <w:r w:rsidRPr="00E83C43">
        <w:t>urrent W</w:t>
      </w:r>
      <w:r>
        <w:t xml:space="preserve">A </w:t>
      </w:r>
      <w:r w:rsidRPr="00E83C43">
        <w:t>State driver</w:t>
      </w:r>
      <w:r>
        <w:t>’s</w:t>
      </w:r>
      <w:r w:rsidRPr="00E83C43">
        <w:t xml:space="preserve"> license</w:t>
      </w:r>
      <w:r>
        <w:t>, personal auto,</w:t>
      </w:r>
      <w:r w:rsidRPr="00E83C43">
        <w:t xml:space="preserve"> and insuranc</w:t>
      </w:r>
      <w:r>
        <w:t>e (documentation required)</w:t>
      </w:r>
    </w:p>
    <w:p w14:paraId="68C7CBF5" w14:textId="0F4352A8" w:rsidR="0017421E" w:rsidRDefault="0017421E" w:rsidP="0017421E">
      <w:pPr>
        <w:numPr>
          <w:ilvl w:val="0"/>
          <w:numId w:val="12"/>
        </w:numPr>
      </w:pPr>
      <w:r>
        <w:t>Will need to pass a background check</w:t>
      </w:r>
    </w:p>
    <w:p w14:paraId="0E56D717" w14:textId="13DCFD5B" w:rsidR="00E7268F" w:rsidRDefault="003831A8" w:rsidP="00E7268F">
      <w:pPr>
        <w:numPr>
          <w:ilvl w:val="0"/>
          <w:numId w:val="12"/>
        </w:numPr>
      </w:pPr>
      <w:r>
        <w:t>T</w:t>
      </w:r>
      <w:r w:rsidR="00E7268F">
        <w:t>raining</w:t>
      </w:r>
      <w:r>
        <w:t xml:space="preserve"> and/or knowledge of </w:t>
      </w:r>
      <w:r w:rsidR="00E7268F">
        <w:t>motivational interviewing, trauma informed care</w:t>
      </w:r>
      <w:r w:rsidR="005B0E19">
        <w:t>, homelessness</w:t>
      </w:r>
      <w:r w:rsidR="00E7268F">
        <w:t xml:space="preserve"> and </w:t>
      </w:r>
      <w:r w:rsidR="005B0E19">
        <w:t>DV</w:t>
      </w:r>
      <w:r w:rsidR="00E7268F">
        <w:t xml:space="preserve"> </w:t>
      </w:r>
    </w:p>
    <w:p w14:paraId="38E18764" w14:textId="11DAE057" w:rsidR="003831A8" w:rsidRDefault="003831A8" w:rsidP="00E7268F">
      <w:pPr>
        <w:numPr>
          <w:ilvl w:val="0"/>
          <w:numId w:val="12"/>
        </w:numPr>
      </w:pPr>
      <w:r>
        <w:t>Working knowledge of Pierce County resources</w:t>
      </w:r>
    </w:p>
    <w:bookmarkEnd w:id="4"/>
    <w:p w14:paraId="57E89779" w14:textId="5BE8937E" w:rsidR="005559ED" w:rsidRDefault="00464BAB" w:rsidP="000C534E">
      <w:pPr>
        <w:numPr>
          <w:ilvl w:val="0"/>
          <w:numId w:val="12"/>
        </w:numPr>
      </w:pPr>
      <w:r w:rsidRPr="00E83C43">
        <w:t>Working knowledge of office practices</w:t>
      </w:r>
      <w:r>
        <w:t xml:space="preserve"> and e</w:t>
      </w:r>
      <w:r w:rsidR="005559ED" w:rsidRPr="00E83C43">
        <w:t>xperience with MS programs</w:t>
      </w:r>
      <w:r>
        <w:t>:</w:t>
      </w:r>
      <w:r w:rsidR="005559ED" w:rsidRPr="00E83C43">
        <w:t xml:space="preserve"> Word, Excel, Outlook</w:t>
      </w:r>
    </w:p>
    <w:p w14:paraId="2F77C21C" w14:textId="6E2A36C0" w:rsidR="005559ED" w:rsidRPr="00497206" w:rsidRDefault="005559ED" w:rsidP="00487372">
      <w:pPr>
        <w:numPr>
          <w:ilvl w:val="0"/>
          <w:numId w:val="12"/>
        </w:numPr>
        <w:rPr>
          <w:b/>
          <w:bCs/>
          <w:u w:val="single"/>
        </w:rPr>
      </w:pPr>
      <w:r>
        <w:t>Ex</w:t>
      </w:r>
      <w:r w:rsidRPr="00E83C43">
        <w:t>cellent written</w:t>
      </w:r>
      <w:r w:rsidR="005A487E">
        <w:t>/</w:t>
      </w:r>
      <w:r w:rsidRPr="00E83C43">
        <w:t>verbal communication skills </w:t>
      </w:r>
      <w:bookmarkStart w:id="5" w:name="_Hlk39061654"/>
      <w:r w:rsidR="005A487E">
        <w:t>and good customer service</w:t>
      </w:r>
      <w:bookmarkEnd w:id="5"/>
    </w:p>
    <w:p w14:paraId="299CF463" w14:textId="77777777" w:rsidR="00497206" w:rsidRPr="005559ED" w:rsidRDefault="00497206" w:rsidP="00497206">
      <w:pPr>
        <w:ind w:left="720"/>
        <w:rPr>
          <w:b/>
          <w:bCs/>
          <w:u w:val="single"/>
        </w:rPr>
      </w:pPr>
    </w:p>
    <w:p w14:paraId="4CEEE222" w14:textId="5D9039DC" w:rsidR="00E83C43" w:rsidRPr="005559ED" w:rsidRDefault="00E83C43" w:rsidP="00E83C43">
      <w:pPr>
        <w:rPr>
          <w:u w:val="single"/>
        </w:rPr>
      </w:pPr>
      <w:r w:rsidRPr="005559ED">
        <w:rPr>
          <w:b/>
          <w:u w:val="single"/>
        </w:rPr>
        <w:t xml:space="preserve">Skills and </w:t>
      </w:r>
      <w:r w:rsidR="005559ED">
        <w:rPr>
          <w:b/>
          <w:u w:val="single"/>
        </w:rPr>
        <w:t>A</w:t>
      </w:r>
      <w:r w:rsidRPr="005559ED">
        <w:rPr>
          <w:b/>
          <w:u w:val="single"/>
        </w:rPr>
        <w:t>ttributes:</w:t>
      </w:r>
      <w:r w:rsidRPr="005559ED">
        <w:rPr>
          <w:u w:val="single"/>
        </w:rPr>
        <w:t> </w:t>
      </w:r>
    </w:p>
    <w:p w14:paraId="6EE8780A" w14:textId="57C5DA25" w:rsidR="00ED36DF" w:rsidRDefault="0082060B" w:rsidP="00ED36DF">
      <w:pPr>
        <w:numPr>
          <w:ilvl w:val="0"/>
          <w:numId w:val="12"/>
        </w:numPr>
      </w:pPr>
      <w:r>
        <w:t>Demonstrate s</w:t>
      </w:r>
      <w:r w:rsidR="00ED36DF" w:rsidRPr="00E83C43">
        <w:t>ensitivit</w:t>
      </w:r>
      <w:r w:rsidR="00ED36DF">
        <w:t>y/understanding/empathy for</w:t>
      </w:r>
      <w:r w:rsidR="00ED36DF" w:rsidRPr="00E83C43">
        <w:t xml:space="preserve"> families</w:t>
      </w:r>
      <w:r w:rsidR="004C41C2">
        <w:t xml:space="preserve"> experiencing </w:t>
      </w:r>
      <w:r>
        <w:t xml:space="preserve">crisis and </w:t>
      </w:r>
      <w:r w:rsidR="004C41C2">
        <w:t xml:space="preserve">trauma </w:t>
      </w:r>
    </w:p>
    <w:p w14:paraId="5C4EAD62" w14:textId="5CF2E757" w:rsidR="00990B39" w:rsidRPr="00E83C43" w:rsidRDefault="00990B39" w:rsidP="00ED36DF">
      <w:pPr>
        <w:numPr>
          <w:ilvl w:val="0"/>
          <w:numId w:val="12"/>
        </w:numPr>
      </w:pPr>
      <w:bookmarkStart w:id="6" w:name="_Hlk39059689"/>
      <w:r>
        <w:t>Assist with problem solving with the understanding that clients ultimately make their own choices</w:t>
      </w:r>
    </w:p>
    <w:bookmarkEnd w:id="6"/>
    <w:p w14:paraId="67521D3A" w14:textId="7C49C600" w:rsidR="00ED36DF" w:rsidRDefault="00ED36DF" w:rsidP="00ED36DF">
      <w:pPr>
        <w:numPr>
          <w:ilvl w:val="0"/>
          <w:numId w:val="12"/>
        </w:numPr>
      </w:pPr>
      <w:r w:rsidRPr="00E83C43">
        <w:t>Abi</w:t>
      </w:r>
      <w:r>
        <w:t>lity</w:t>
      </w:r>
      <w:r w:rsidRPr="00E83C43">
        <w:t xml:space="preserve"> and willing</w:t>
      </w:r>
      <w:r>
        <w:t>ness</w:t>
      </w:r>
      <w:r w:rsidRPr="00E83C43">
        <w:t xml:space="preserve"> to work with diverse staff and client populations</w:t>
      </w:r>
    </w:p>
    <w:p w14:paraId="353DDAB9" w14:textId="3E0DB2B8" w:rsidR="003831A8" w:rsidRDefault="003831A8" w:rsidP="00ED36DF">
      <w:pPr>
        <w:numPr>
          <w:ilvl w:val="0"/>
          <w:numId w:val="12"/>
        </w:numPr>
      </w:pPr>
      <w:bookmarkStart w:id="7" w:name="_Hlk39058814"/>
      <w:r>
        <w:t>Working knowledge of Pierce County resources</w:t>
      </w:r>
    </w:p>
    <w:p w14:paraId="40A9F903" w14:textId="7974B075" w:rsidR="003831A8" w:rsidRDefault="003831A8" w:rsidP="00ED36DF">
      <w:pPr>
        <w:numPr>
          <w:ilvl w:val="0"/>
          <w:numId w:val="12"/>
        </w:numPr>
      </w:pPr>
      <w:r>
        <w:t xml:space="preserve">Able to assist clients in working through crisis </w:t>
      </w:r>
      <w:r w:rsidR="00E63119">
        <w:t xml:space="preserve">and trauma </w:t>
      </w:r>
      <w:r>
        <w:t xml:space="preserve">situations  </w:t>
      </w:r>
    </w:p>
    <w:bookmarkEnd w:id="7"/>
    <w:p w14:paraId="5438352D" w14:textId="77777777" w:rsidR="00ED36DF" w:rsidRDefault="00ED36DF" w:rsidP="00ED36DF">
      <w:pPr>
        <w:numPr>
          <w:ilvl w:val="0"/>
          <w:numId w:val="12"/>
        </w:numPr>
      </w:pPr>
      <w:r>
        <w:t>Must exhibit behavior that is professional and non-judgmental when interacting with client families</w:t>
      </w:r>
    </w:p>
    <w:p w14:paraId="0B5CE9E6" w14:textId="2FA61BAF" w:rsidR="00ED36DF" w:rsidRPr="00E83C43" w:rsidRDefault="00ED36DF" w:rsidP="00ED36DF">
      <w:pPr>
        <w:numPr>
          <w:ilvl w:val="0"/>
          <w:numId w:val="12"/>
        </w:numPr>
      </w:pPr>
      <w:r>
        <w:t xml:space="preserve">Must be a team player and be respectful towards </w:t>
      </w:r>
      <w:r w:rsidRPr="00E83C43">
        <w:t xml:space="preserve">staff, board members, </w:t>
      </w:r>
      <w:r w:rsidR="00472817">
        <w:t xml:space="preserve">clients, </w:t>
      </w:r>
      <w:r w:rsidRPr="00E83C43">
        <w:t>landlords, and the public</w:t>
      </w:r>
    </w:p>
    <w:p w14:paraId="0685DB46" w14:textId="77777777" w:rsidR="00ED36DF" w:rsidRDefault="00ED36DF" w:rsidP="00ED36DF">
      <w:pPr>
        <w:numPr>
          <w:ilvl w:val="0"/>
          <w:numId w:val="12"/>
        </w:numPr>
      </w:pPr>
      <w:r w:rsidRPr="00E83C43">
        <w:t xml:space="preserve">Ability to work under pressure, effectively manage multiple </w:t>
      </w:r>
      <w:r>
        <w:t>tasks</w:t>
      </w:r>
      <w:r w:rsidRPr="00E83C43">
        <w:t xml:space="preserve"> and meet deadlines</w:t>
      </w:r>
    </w:p>
    <w:p w14:paraId="5839C12E" w14:textId="33595FFC" w:rsidR="00ED36DF" w:rsidRPr="00E83C43" w:rsidRDefault="00ED36DF" w:rsidP="006536DB">
      <w:pPr>
        <w:numPr>
          <w:ilvl w:val="0"/>
          <w:numId w:val="12"/>
        </w:numPr>
      </w:pPr>
      <w:r>
        <w:t>Ability to demonstrate time managemen</w:t>
      </w:r>
      <w:r w:rsidR="006536DB">
        <w:t xml:space="preserve">t, work independently and manage client stress </w:t>
      </w:r>
    </w:p>
    <w:p w14:paraId="3AB4D6C1" w14:textId="77777777" w:rsidR="00ED36DF" w:rsidRPr="00E83C43" w:rsidRDefault="00ED36DF" w:rsidP="00ED36DF">
      <w:pPr>
        <w:numPr>
          <w:ilvl w:val="0"/>
          <w:numId w:val="12"/>
        </w:numPr>
      </w:pPr>
      <w:r>
        <w:t>Must be able to demonstrate</w:t>
      </w:r>
      <w:r w:rsidRPr="00E83C43">
        <w:t xml:space="preserve"> accura</w:t>
      </w:r>
      <w:r>
        <w:t>cy</w:t>
      </w:r>
      <w:r w:rsidRPr="00E83C43">
        <w:t xml:space="preserve"> and attention to detail</w:t>
      </w:r>
      <w:r>
        <w:t xml:space="preserve"> (particularly important per our client files)</w:t>
      </w:r>
    </w:p>
    <w:p w14:paraId="469F8A2C" w14:textId="77777777" w:rsidR="00ED36DF" w:rsidRPr="00E83C43" w:rsidRDefault="00ED36DF" w:rsidP="00ED36DF">
      <w:pPr>
        <w:numPr>
          <w:ilvl w:val="0"/>
          <w:numId w:val="12"/>
        </w:numPr>
      </w:pPr>
      <w:r w:rsidRPr="00E83C43">
        <w:t xml:space="preserve">Ability to </w:t>
      </w:r>
      <w:r>
        <w:t>adapt quickly to program changes and/or</w:t>
      </w:r>
      <w:r w:rsidRPr="00E83C43">
        <w:t xml:space="preserve"> administrative process</w:t>
      </w:r>
      <w:r>
        <w:t>es</w:t>
      </w:r>
      <w:r w:rsidRPr="00E83C43">
        <w:t xml:space="preserve"> </w:t>
      </w:r>
    </w:p>
    <w:p w14:paraId="71848E93" w14:textId="77777777" w:rsidR="00ED36DF" w:rsidRPr="00E91B5D" w:rsidRDefault="00ED36DF" w:rsidP="00ED36DF">
      <w:pPr>
        <w:numPr>
          <w:ilvl w:val="0"/>
          <w:numId w:val="12"/>
        </w:numPr>
      </w:pPr>
      <w:r w:rsidRPr="00E91B5D">
        <w:rPr>
          <w:u w:val="single"/>
        </w:rPr>
        <w:t>Must</w:t>
      </w:r>
      <w:r w:rsidRPr="00046F3A">
        <w:t xml:space="preserve"> </w:t>
      </w:r>
      <w:r>
        <w:t xml:space="preserve">maintain </w:t>
      </w:r>
      <w:r w:rsidRPr="00E83C43">
        <w:t xml:space="preserve">client </w:t>
      </w:r>
      <w:r w:rsidRPr="00757D97">
        <w:rPr>
          <w:b/>
          <w:bCs/>
          <w:i/>
          <w:iCs/>
        </w:rPr>
        <w:t>confidential</w:t>
      </w:r>
      <w:r>
        <w:rPr>
          <w:b/>
          <w:bCs/>
          <w:i/>
          <w:iCs/>
        </w:rPr>
        <w:t xml:space="preserve">ity </w:t>
      </w:r>
      <w:r w:rsidRPr="00E91B5D">
        <w:t xml:space="preserve">(information may only be shared with </w:t>
      </w:r>
      <w:r>
        <w:t xml:space="preserve">a </w:t>
      </w:r>
      <w:r w:rsidRPr="00E91B5D">
        <w:t>signed ROI by the client</w:t>
      </w:r>
      <w:r>
        <w:t>)</w:t>
      </w:r>
    </w:p>
    <w:p w14:paraId="0E6C746C" w14:textId="181AB985" w:rsidR="00E83C43" w:rsidRPr="00E83C43" w:rsidRDefault="00ED36DF" w:rsidP="009345F4">
      <w:pPr>
        <w:numPr>
          <w:ilvl w:val="0"/>
          <w:numId w:val="12"/>
        </w:numPr>
      </w:pPr>
      <w:r w:rsidRPr="00E83C43">
        <w:t>Abi</w:t>
      </w:r>
      <w:r>
        <w:t>lity</w:t>
      </w:r>
      <w:r w:rsidRPr="00E83C43">
        <w:t xml:space="preserve"> and willing</w:t>
      </w:r>
      <w:r>
        <w:t>ness</w:t>
      </w:r>
      <w:r w:rsidRPr="00E83C43">
        <w:t xml:space="preserve"> to travel locally as needed</w:t>
      </w:r>
      <w:r>
        <w:t xml:space="preserve"> to meet with clients or attend community mtgs</w:t>
      </w:r>
    </w:p>
    <w:p w14:paraId="4BF413C4" w14:textId="77777777" w:rsidR="00883526" w:rsidRDefault="00883526" w:rsidP="00E83C43">
      <w:pPr>
        <w:rPr>
          <w:b/>
        </w:rPr>
      </w:pPr>
    </w:p>
    <w:p w14:paraId="3162BB03" w14:textId="1F119F8C" w:rsidR="00E52C60" w:rsidRDefault="00E83C43" w:rsidP="00E83C43">
      <w:r w:rsidRPr="00E83C43">
        <w:rPr>
          <w:b/>
        </w:rPr>
        <w:t>Exodus Housing is an equal opportunity employer.</w:t>
      </w:r>
      <w:r w:rsidRPr="00E83C43">
        <w:t xml:space="preserve"> It considers all applicants without regard to race, color, national origin, religion or creed, gender, disability, marital status, familial status, age, sexual orientation and gender identity. Exodus Housing will also reasonably accommodate individuals with disabilities to allow them to apply or to perform the essential functions of the job.</w:t>
      </w:r>
    </w:p>
    <w:p w14:paraId="3ABA2E31" w14:textId="77777777" w:rsidR="00464BAB" w:rsidRDefault="00464BAB" w:rsidP="00E83C43"/>
    <w:p w14:paraId="5EF8927D" w14:textId="046F3E6A" w:rsidR="00E52C60" w:rsidRPr="00464BAB" w:rsidRDefault="00E83C43" w:rsidP="00E83C43">
      <w:pPr>
        <w:rPr>
          <w:b/>
          <w:bCs/>
        </w:rPr>
      </w:pPr>
      <w:r w:rsidRPr="00464BAB">
        <w:rPr>
          <w:b/>
          <w:bCs/>
        </w:rPr>
        <w:t xml:space="preserve">Send </w:t>
      </w:r>
      <w:r w:rsidR="00037477" w:rsidRPr="00464BAB">
        <w:rPr>
          <w:b/>
          <w:bCs/>
        </w:rPr>
        <w:t>resume and cover letter</w:t>
      </w:r>
      <w:r w:rsidRPr="00464BAB">
        <w:rPr>
          <w:b/>
          <w:bCs/>
        </w:rPr>
        <w:t xml:space="preserve"> to</w:t>
      </w:r>
      <w:r w:rsidR="00E52C60" w:rsidRPr="00464BAB">
        <w:rPr>
          <w:b/>
          <w:bCs/>
        </w:rPr>
        <w:t>:</w:t>
      </w:r>
    </w:p>
    <w:p w14:paraId="26EA43F7" w14:textId="16CDB772" w:rsidR="00806180" w:rsidRPr="00E83C43" w:rsidRDefault="00000000" w:rsidP="00E83C43">
      <w:hyperlink r:id="rId12" w:history="1">
        <w:r w:rsidR="00E52C60" w:rsidRPr="007D6A5E">
          <w:rPr>
            <w:rStyle w:val="Hyperlink"/>
          </w:rPr>
          <w:t>tonya@ExodusHousing.org</w:t>
        </w:r>
      </w:hyperlink>
      <w:r w:rsidR="00E83C43" w:rsidRPr="00E83C43">
        <w:t xml:space="preserve">, </w:t>
      </w:r>
      <w:r w:rsidR="0038324F">
        <w:t xml:space="preserve"> or </w:t>
      </w:r>
      <w:r w:rsidR="00E83C43" w:rsidRPr="00E83C43">
        <w:t>fax 253-826-2169 </w:t>
      </w:r>
      <w:r w:rsidR="00E83C43" w:rsidRPr="00E83C43">
        <w:br/>
      </w:r>
    </w:p>
    <w:sectPr w:rsidR="00806180" w:rsidRPr="00E83C43" w:rsidSect="00975F23">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D2C98" w14:textId="77777777" w:rsidR="0045724E" w:rsidRDefault="0045724E">
      <w:r>
        <w:separator/>
      </w:r>
    </w:p>
  </w:endnote>
  <w:endnote w:type="continuationSeparator" w:id="0">
    <w:p w14:paraId="2B86F9F0" w14:textId="77777777" w:rsidR="0045724E" w:rsidRDefault="0045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6F03E" w14:textId="77777777" w:rsidR="007A0744" w:rsidRDefault="007A0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A441D" w14:textId="2C97AA36" w:rsidR="00BB1F6D" w:rsidRDefault="00BB1F6D">
    <w:pPr>
      <w:pBdr>
        <w:top w:val="single" w:sz="8" w:space="1" w:color="000000"/>
      </w:pBdr>
      <w:jc w:val="center"/>
      <w:rPr>
        <w:rFonts w:ascii="Century Gothic" w:hAnsi="Century Gothic"/>
        <w:sz w:val="20"/>
      </w:rPr>
    </w:pPr>
    <w:bookmarkStart w:id="8" w:name="_Hlk106010260"/>
    <w:r>
      <w:rPr>
        <w:rFonts w:ascii="Century Gothic" w:hAnsi="Century Gothic"/>
        <w:sz w:val="20"/>
      </w:rPr>
      <w:t xml:space="preserve">  </w:t>
    </w:r>
    <w:r w:rsidR="002F396D">
      <w:rPr>
        <w:rFonts w:ascii="Century Gothic" w:hAnsi="Century Gothic"/>
        <w:sz w:val="20"/>
      </w:rPr>
      <w:t>P</w:t>
    </w:r>
    <w:r>
      <w:rPr>
        <w:rFonts w:ascii="Century Gothic" w:hAnsi="Century Gothic"/>
        <w:sz w:val="20"/>
      </w:rPr>
      <w:t>u</w:t>
    </w:r>
    <w:r w:rsidR="002F396D">
      <w:rPr>
        <w:rFonts w:ascii="Century Gothic" w:hAnsi="Century Gothic"/>
        <w:sz w:val="20"/>
      </w:rPr>
      <w:t>yallup</w:t>
    </w:r>
    <w:r>
      <w:rPr>
        <w:rFonts w:ascii="Century Gothic" w:hAnsi="Century Gothic"/>
        <w:sz w:val="20"/>
      </w:rPr>
      <w:t>, Washington 983</w:t>
    </w:r>
    <w:r w:rsidR="002F396D">
      <w:rPr>
        <w:rFonts w:ascii="Century Gothic" w:hAnsi="Century Gothic"/>
        <w:sz w:val="20"/>
      </w:rPr>
      <w:t>72</w:t>
    </w:r>
    <w:r>
      <w:rPr>
        <w:rFonts w:ascii="Century Gothic" w:hAnsi="Century Gothic"/>
        <w:sz w:val="20"/>
      </w:rPr>
      <w:t xml:space="preserve">  </w:t>
    </w:r>
    <w:r>
      <w:rPr>
        <w:rFonts w:ascii="Century Gothic" w:hAnsi="Century Gothic"/>
        <w:color w:val="3366FF"/>
        <w:sz w:val="20"/>
      </w:rPr>
      <w:sym w:font="Marlett" w:char="F039"/>
    </w:r>
    <w:r>
      <w:rPr>
        <w:rFonts w:ascii="Century Gothic" w:hAnsi="Century Gothic"/>
        <w:sz w:val="20"/>
      </w:rPr>
      <w:t xml:space="preserve">  (253) 862-6808</w:t>
    </w:r>
  </w:p>
  <w:bookmarkEnd w:id="8"/>
  <w:p w14:paraId="26EA441E" w14:textId="77777777" w:rsidR="00BB1F6D" w:rsidRDefault="00BB1F6D">
    <w:pPr>
      <w:pStyle w:val="Footer"/>
      <w:rPr>
        <w:rFonts w:ascii="Century Gothic" w:hAnsi="Century Gothic"/>
      </w:rPr>
    </w:pPr>
  </w:p>
  <w:p w14:paraId="74181FB5" w14:textId="77777777" w:rsidR="00E00042" w:rsidRDefault="00E000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0C214" w14:textId="77777777" w:rsidR="007A0744" w:rsidRDefault="007A0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808A8" w14:textId="77777777" w:rsidR="0045724E" w:rsidRDefault="0045724E">
      <w:r>
        <w:separator/>
      </w:r>
    </w:p>
  </w:footnote>
  <w:footnote w:type="continuationSeparator" w:id="0">
    <w:p w14:paraId="2DDDD4F1" w14:textId="77777777" w:rsidR="0045724E" w:rsidRDefault="00457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D69A" w14:textId="77777777" w:rsidR="007A0744" w:rsidRDefault="007A0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66BD5" w14:textId="77777777" w:rsidR="007A0744" w:rsidRDefault="007A07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9E8B" w14:textId="77777777" w:rsidR="007A0744" w:rsidRDefault="007A0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74BB"/>
    <w:multiLevelType w:val="hybridMultilevel"/>
    <w:tmpl w:val="D0D4E6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517644B"/>
    <w:multiLevelType w:val="multilevel"/>
    <w:tmpl w:val="95682A0A"/>
    <w:lvl w:ilvl="0">
      <w:start w:val="1"/>
      <w:numFmt w:val="decimal"/>
      <w:lvlText w:val="%1)"/>
      <w:lvlJc w:val="left"/>
      <w:pPr>
        <w:tabs>
          <w:tab w:val="num" w:pos="360"/>
        </w:tabs>
        <w:ind w:left="360" w:hanging="360"/>
      </w:pPr>
      <w:rPr>
        <w:rFonts w:hint="default"/>
        <w:color w:val="333333"/>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85436EC"/>
    <w:multiLevelType w:val="multilevel"/>
    <w:tmpl w:val="CE6C9A00"/>
    <w:lvl w:ilvl="0">
      <w:start w:val="1"/>
      <w:numFmt w:val="decimal"/>
      <w:lvlText w:val="%1)"/>
      <w:lvlJc w:val="left"/>
      <w:pPr>
        <w:tabs>
          <w:tab w:val="num" w:pos="360"/>
        </w:tabs>
        <w:ind w:left="360" w:hanging="360"/>
      </w:pPr>
      <w:rPr>
        <w:rFonts w:hint="default"/>
        <w:color w:val="333333"/>
      </w:r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B392E2D"/>
    <w:multiLevelType w:val="hybridMultilevel"/>
    <w:tmpl w:val="5A6A2F38"/>
    <w:lvl w:ilvl="0" w:tplc="7512BD8A">
      <w:start w:val="1"/>
      <w:numFmt w:val="bullet"/>
      <w:lvlText w:val=""/>
      <w:lvlJc w:val="left"/>
      <w:pPr>
        <w:tabs>
          <w:tab w:val="num" w:pos="576"/>
        </w:tabs>
        <w:ind w:left="576"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B6E322F"/>
    <w:multiLevelType w:val="hybridMultilevel"/>
    <w:tmpl w:val="CF7C8800"/>
    <w:lvl w:ilvl="0" w:tplc="A1D00FC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342A22"/>
    <w:multiLevelType w:val="multilevel"/>
    <w:tmpl w:val="40AA42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732DE"/>
    <w:multiLevelType w:val="hybridMultilevel"/>
    <w:tmpl w:val="7B588256"/>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D51D18"/>
    <w:multiLevelType w:val="hybridMultilevel"/>
    <w:tmpl w:val="8ECA66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95C69"/>
    <w:multiLevelType w:val="hybridMultilevel"/>
    <w:tmpl w:val="FB84C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D241E"/>
    <w:multiLevelType w:val="hybridMultilevel"/>
    <w:tmpl w:val="7C822254"/>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15:restartNumberingAfterBreak="0">
    <w:nsid w:val="2A0F3A97"/>
    <w:multiLevelType w:val="hybridMultilevel"/>
    <w:tmpl w:val="7B58825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1056BE"/>
    <w:multiLevelType w:val="hybridMultilevel"/>
    <w:tmpl w:val="EAFA26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69359B"/>
    <w:multiLevelType w:val="hybridMultilevel"/>
    <w:tmpl w:val="8CF65160"/>
    <w:lvl w:ilvl="0" w:tplc="04090001">
      <w:start w:val="1"/>
      <w:numFmt w:val="bullet"/>
      <w:lvlText w:val=""/>
      <w:lvlJc w:val="left"/>
      <w:pPr>
        <w:ind w:left="810" w:hanging="360"/>
      </w:pPr>
      <w:rPr>
        <w:rFonts w:ascii="Symbol" w:hAnsi="Symbol" w:cs="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cs="Wingdings" w:hint="default"/>
      </w:rPr>
    </w:lvl>
    <w:lvl w:ilvl="3" w:tplc="04090001" w:tentative="1">
      <w:start w:val="1"/>
      <w:numFmt w:val="bullet"/>
      <w:lvlText w:val=""/>
      <w:lvlJc w:val="left"/>
      <w:pPr>
        <w:ind w:left="2970" w:hanging="360"/>
      </w:pPr>
      <w:rPr>
        <w:rFonts w:ascii="Symbol" w:hAnsi="Symbol" w:cs="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cs="Wingdings" w:hint="default"/>
      </w:rPr>
    </w:lvl>
    <w:lvl w:ilvl="6" w:tplc="04090001" w:tentative="1">
      <w:start w:val="1"/>
      <w:numFmt w:val="bullet"/>
      <w:lvlText w:val=""/>
      <w:lvlJc w:val="left"/>
      <w:pPr>
        <w:ind w:left="5130" w:hanging="360"/>
      </w:pPr>
      <w:rPr>
        <w:rFonts w:ascii="Symbol" w:hAnsi="Symbol" w:cs="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cs="Wingdings" w:hint="default"/>
      </w:rPr>
    </w:lvl>
  </w:abstractNum>
  <w:abstractNum w:abstractNumId="13" w15:restartNumberingAfterBreak="0">
    <w:nsid w:val="333E0DDC"/>
    <w:multiLevelType w:val="hybridMultilevel"/>
    <w:tmpl w:val="B8D662CE"/>
    <w:lvl w:ilvl="0" w:tplc="8E8ADCC2">
      <w:start w:val="1"/>
      <w:numFmt w:val="decimal"/>
      <w:lvlText w:val="%1)"/>
      <w:lvlJc w:val="left"/>
      <w:pPr>
        <w:tabs>
          <w:tab w:val="num" w:pos="360"/>
        </w:tabs>
        <w:ind w:left="360" w:hanging="360"/>
      </w:pPr>
      <w:rPr>
        <w:rFonts w:hint="default"/>
        <w:color w:val="333333"/>
      </w:rPr>
    </w:lvl>
    <w:lvl w:ilvl="1" w:tplc="F7D42F2C">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080"/>
        </w:tabs>
        <w:ind w:left="1080" w:hanging="360"/>
      </w:pPr>
      <w:rPr>
        <w:rFonts w:ascii="Wingdings" w:hAnsi="Wingdings" w:hint="default"/>
        <w:color w:val="333333"/>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3B02B60"/>
    <w:multiLevelType w:val="hybridMultilevel"/>
    <w:tmpl w:val="66B6E4FE"/>
    <w:lvl w:ilvl="0" w:tplc="F7D42F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42661208"/>
    <w:multiLevelType w:val="hybridMultilevel"/>
    <w:tmpl w:val="DF346EE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458164E"/>
    <w:multiLevelType w:val="hybridMultilevel"/>
    <w:tmpl w:val="D57A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F71469"/>
    <w:multiLevelType w:val="hybridMultilevel"/>
    <w:tmpl w:val="7FC8B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CB5068"/>
    <w:multiLevelType w:val="hybridMultilevel"/>
    <w:tmpl w:val="F04076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FD65C1C"/>
    <w:multiLevelType w:val="hybridMultilevel"/>
    <w:tmpl w:val="D97623B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F42063"/>
    <w:multiLevelType w:val="hybridMultilevel"/>
    <w:tmpl w:val="7B5882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F1A6F21"/>
    <w:multiLevelType w:val="hybridMultilevel"/>
    <w:tmpl w:val="4A8EC1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56106324">
    <w:abstractNumId w:val="19"/>
  </w:num>
  <w:num w:numId="2" w16cid:durableId="1937593546">
    <w:abstractNumId w:val="6"/>
  </w:num>
  <w:num w:numId="3" w16cid:durableId="863321609">
    <w:abstractNumId w:val="10"/>
  </w:num>
  <w:num w:numId="4" w16cid:durableId="1533111259">
    <w:abstractNumId w:val="20"/>
  </w:num>
  <w:num w:numId="5" w16cid:durableId="317265879">
    <w:abstractNumId w:val="11"/>
  </w:num>
  <w:num w:numId="6" w16cid:durableId="1181435596">
    <w:abstractNumId w:val="13"/>
  </w:num>
  <w:num w:numId="7" w16cid:durableId="97244716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3141476">
    <w:abstractNumId w:val="14"/>
  </w:num>
  <w:num w:numId="9" w16cid:durableId="1930700604">
    <w:abstractNumId w:val="3"/>
  </w:num>
  <w:num w:numId="10" w16cid:durableId="594480231">
    <w:abstractNumId w:val="2"/>
  </w:num>
  <w:num w:numId="11" w16cid:durableId="713503477">
    <w:abstractNumId w:val="1"/>
  </w:num>
  <w:num w:numId="12" w16cid:durableId="699624567">
    <w:abstractNumId w:val="5"/>
  </w:num>
  <w:num w:numId="13" w16cid:durableId="1026558443">
    <w:abstractNumId w:val="4"/>
  </w:num>
  <w:num w:numId="14" w16cid:durableId="687870238">
    <w:abstractNumId w:val="0"/>
  </w:num>
  <w:num w:numId="15" w16cid:durableId="1491869653">
    <w:abstractNumId w:val="16"/>
  </w:num>
  <w:num w:numId="16" w16cid:durableId="1365712809">
    <w:abstractNumId w:val="17"/>
  </w:num>
  <w:num w:numId="17" w16cid:durableId="1973821693">
    <w:abstractNumId w:val="7"/>
  </w:num>
  <w:num w:numId="18" w16cid:durableId="777257318">
    <w:abstractNumId w:val="8"/>
  </w:num>
  <w:num w:numId="19" w16cid:durableId="1835607843">
    <w:abstractNumId w:val="18"/>
  </w:num>
  <w:num w:numId="20" w16cid:durableId="1702198800">
    <w:abstractNumId w:val="15"/>
  </w:num>
  <w:num w:numId="21" w16cid:durableId="1368990605">
    <w:abstractNumId w:val="21"/>
  </w:num>
  <w:num w:numId="22" w16cid:durableId="1488979087">
    <w:abstractNumId w:val="9"/>
  </w:num>
  <w:num w:numId="23" w16cid:durableId="6021062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3434EB9B-3517-48A8-A490-55F7C5EC18AE}"/>
    <w:docVar w:name="dgnword-eventsink" w:val="69816368"/>
  </w:docVars>
  <w:rsids>
    <w:rsidRoot w:val="000D0DEF"/>
    <w:rsid w:val="00017957"/>
    <w:rsid w:val="00037477"/>
    <w:rsid w:val="00046F3A"/>
    <w:rsid w:val="000708EB"/>
    <w:rsid w:val="0007478B"/>
    <w:rsid w:val="000826DB"/>
    <w:rsid w:val="00083049"/>
    <w:rsid w:val="000A1C5A"/>
    <w:rsid w:val="000D0DEF"/>
    <w:rsid w:val="000F7851"/>
    <w:rsid w:val="001048FC"/>
    <w:rsid w:val="0012463C"/>
    <w:rsid w:val="001267A3"/>
    <w:rsid w:val="00130E95"/>
    <w:rsid w:val="00144595"/>
    <w:rsid w:val="0017199C"/>
    <w:rsid w:val="0017421E"/>
    <w:rsid w:val="00183461"/>
    <w:rsid w:val="00192582"/>
    <w:rsid w:val="001934E1"/>
    <w:rsid w:val="001B4681"/>
    <w:rsid w:val="001B4CC5"/>
    <w:rsid w:val="001C2D2E"/>
    <w:rsid w:val="001C2F61"/>
    <w:rsid w:val="001D453B"/>
    <w:rsid w:val="001E59AB"/>
    <w:rsid w:val="001F13B2"/>
    <w:rsid w:val="00200000"/>
    <w:rsid w:val="00205E66"/>
    <w:rsid w:val="0021260F"/>
    <w:rsid w:val="0021383C"/>
    <w:rsid w:val="0022160F"/>
    <w:rsid w:val="002323A0"/>
    <w:rsid w:val="00232920"/>
    <w:rsid w:val="00255B6D"/>
    <w:rsid w:val="00281F08"/>
    <w:rsid w:val="00291BEC"/>
    <w:rsid w:val="002A4104"/>
    <w:rsid w:val="002B3492"/>
    <w:rsid w:val="002C43C7"/>
    <w:rsid w:val="002D17A2"/>
    <w:rsid w:val="002D6F6C"/>
    <w:rsid w:val="002E6972"/>
    <w:rsid w:val="002F396D"/>
    <w:rsid w:val="00307893"/>
    <w:rsid w:val="00316382"/>
    <w:rsid w:val="0032414F"/>
    <w:rsid w:val="00331969"/>
    <w:rsid w:val="00333446"/>
    <w:rsid w:val="003350F0"/>
    <w:rsid w:val="00335656"/>
    <w:rsid w:val="00354FC1"/>
    <w:rsid w:val="00356D6E"/>
    <w:rsid w:val="0037269C"/>
    <w:rsid w:val="0037699D"/>
    <w:rsid w:val="00377263"/>
    <w:rsid w:val="003831A8"/>
    <w:rsid w:val="0038324F"/>
    <w:rsid w:val="00384888"/>
    <w:rsid w:val="00385ECB"/>
    <w:rsid w:val="0039135B"/>
    <w:rsid w:val="003A0395"/>
    <w:rsid w:val="003A6776"/>
    <w:rsid w:val="003A6CDC"/>
    <w:rsid w:val="003B38BB"/>
    <w:rsid w:val="003B79B7"/>
    <w:rsid w:val="003C3760"/>
    <w:rsid w:val="003F3655"/>
    <w:rsid w:val="00402B04"/>
    <w:rsid w:val="00423FF6"/>
    <w:rsid w:val="00424480"/>
    <w:rsid w:val="00440FB1"/>
    <w:rsid w:val="00447C5C"/>
    <w:rsid w:val="0045123A"/>
    <w:rsid w:val="0045724E"/>
    <w:rsid w:val="00464BAB"/>
    <w:rsid w:val="00472817"/>
    <w:rsid w:val="00480006"/>
    <w:rsid w:val="0048036B"/>
    <w:rsid w:val="00482B5A"/>
    <w:rsid w:val="00497206"/>
    <w:rsid w:val="004B565F"/>
    <w:rsid w:val="004C2BE1"/>
    <w:rsid w:val="004C41C2"/>
    <w:rsid w:val="004D70C1"/>
    <w:rsid w:val="004D76C8"/>
    <w:rsid w:val="004E41FA"/>
    <w:rsid w:val="004F35E8"/>
    <w:rsid w:val="004F7B55"/>
    <w:rsid w:val="005033B3"/>
    <w:rsid w:val="005067AE"/>
    <w:rsid w:val="00512959"/>
    <w:rsid w:val="005320E5"/>
    <w:rsid w:val="00534A20"/>
    <w:rsid w:val="0053718B"/>
    <w:rsid w:val="00552B97"/>
    <w:rsid w:val="005559ED"/>
    <w:rsid w:val="00562249"/>
    <w:rsid w:val="0056651B"/>
    <w:rsid w:val="00574000"/>
    <w:rsid w:val="005747A1"/>
    <w:rsid w:val="00584746"/>
    <w:rsid w:val="005912D4"/>
    <w:rsid w:val="005A24D7"/>
    <w:rsid w:val="005A487E"/>
    <w:rsid w:val="005B0E19"/>
    <w:rsid w:val="005B34A4"/>
    <w:rsid w:val="005E2646"/>
    <w:rsid w:val="005F7368"/>
    <w:rsid w:val="0061461E"/>
    <w:rsid w:val="00620CE7"/>
    <w:rsid w:val="00621DFF"/>
    <w:rsid w:val="006435E1"/>
    <w:rsid w:val="006536DB"/>
    <w:rsid w:val="00653FC8"/>
    <w:rsid w:val="00662FED"/>
    <w:rsid w:val="006664EA"/>
    <w:rsid w:val="00670E96"/>
    <w:rsid w:val="00670EB9"/>
    <w:rsid w:val="0067451C"/>
    <w:rsid w:val="00674AD1"/>
    <w:rsid w:val="00676863"/>
    <w:rsid w:val="0068681D"/>
    <w:rsid w:val="0069045A"/>
    <w:rsid w:val="006B5B23"/>
    <w:rsid w:val="006B7064"/>
    <w:rsid w:val="006D0545"/>
    <w:rsid w:val="006D3401"/>
    <w:rsid w:val="006F330F"/>
    <w:rsid w:val="007101A9"/>
    <w:rsid w:val="00711C85"/>
    <w:rsid w:val="007137CA"/>
    <w:rsid w:val="00755284"/>
    <w:rsid w:val="0076435F"/>
    <w:rsid w:val="007801D0"/>
    <w:rsid w:val="00781A40"/>
    <w:rsid w:val="007853A2"/>
    <w:rsid w:val="0079443B"/>
    <w:rsid w:val="007A0744"/>
    <w:rsid w:val="007B49A6"/>
    <w:rsid w:val="007D3D48"/>
    <w:rsid w:val="007D789C"/>
    <w:rsid w:val="007E06E2"/>
    <w:rsid w:val="007E2E6A"/>
    <w:rsid w:val="007E3FA7"/>
    <w:rsid w:val="00806180"/>
    <w:rsid w:val="0082060B"/>
    <w:rsid w:val="00840935"/>
    <w:rsid w:val="00854F1D"/>
    <w:rsid w:val="008575FF"/>
    <w:rsid w:val="008607D2"/>
    <w:rsid w:val="00867CCB"/>
    <w:rsid w:val="00875325"/>
    <w:rsid w:val="00880C9E"/>
    <w:rsid w:val="00883526"/>
    <w:rsid w:val="008A6281"/>
    <w:rsid w:val="008B7F72"/>
    <w:rsid w:val="008D57FC"/>
    <w:rsid w:val="008E3845"/>
    <w:rsid w:val="008E4D5A"/>
    <w:rsid w:val="008F2889"/>
    <w:rsid w:val="00917827"/>
    <w:rsid w:val="00921933"/>
    <w:rsid w:val="009226F4"/>
    <w:rsid w:val="009269EC"/>
    <w:rsid w:val="00927681"/>
    <w:rsid w:val="0095610B"/>
    <w:rsid w:val="009674C6"/>
    <w:rsid w:val="00973DEB"/>
    <w:rsid w:val="00975F23"/>
    <w:rsid w:val="009803B4"/>
    <w:rsid w:val="00981E33"/>
    <w:rsid w:val="00990B39"/>
    <w:rsid w:val="00992F42"/>
    <w:rsid w:val="009959C5"/>
    <w:rsid w:val="009D3C97"/>
    <w:rsid w:val="009E5A87"/>
    <w:rsid w:val="00A055AF"/>
    <w:rsid w:val="00A07779"/>
    <w:rsid w:val="00A16870"/>
    <w:rsid w:val="00A20F92"/>
    <w:rsid w:val="00A22DBB"/>
    <w:rsid w:val="00A71B51"/>
    <w:rsid w:val="00A72F84"/>
    <w:rsid w:val="00A869EA"/>
    <w:rsid w:val="00A91B30"/>
    <w:rsid w:val="00A94B84"/>
    <w:rsid w:val="00A968EE"/>
    <w:rsid w:val="00AB2B6A"/>
    <w:rsid w:val="00AC2727"/>
    <w:rsid w:val="00AC3377"/>
    <w:rsid w:val="00AD1D23"/>
    <w:rsid w:val="00AD2ECC"/>
    <w:rsid w:val="00AD68AB"/>
    <w:rsid w:val="00AF7CFC"/>
    <w:rsid w:val="00B1658E"/>
    <w:rsid w:val="00B171A8"/>
    <w:rsid w:val="00B24FB7"/>
    <w:rsid w:val="00B35531"/>
    <w:rsid w:val="00B3603B"/>
    <w:rsid w:val="00B41949"/>
    <w:rsid w:val="00B4272C"/>
    <w:rsid w:val="00B50C73"/>
    <w:rsid w:val="00B675DA"/>
    <w:rsid w:val="00B71CC0"/>
    <w:rsid w:val="00B77C76"/>
    <w:rsid w:val="00BA0598"/>
    <w:rsid w:val="00BB057F"/>
    <w:rsid w:val="00BB1F6D"/>
    <w:rsid w:val="00BC56A9"/>
    <w:rsid w:val="00BD10BC"/>
    <w:rsid w:val="00BF3521"/>
    <w:rsid w:val="00C1065E"/>
    <w:rsid w:val="00C37D70"/>
    <w:rsid w:val="00C61227"/>
    <w:rsid w:val="00C614F0"/>
    <w:rsid w:val="00C643D2"/>
    <w:rsid w:val="00C838C4"/>
    <w:rsid w:val="00C901E5"/>
    <w:rsid w:val="00CA68D8"/>
    <w:rsid w:val="00CB6044"/>
    <w:rsid w:val="00CD3446"/>
    <w:rsid w:val="00CF0A5B"/>
    <w:rsid w:val="00CF5A58"/>
    <w:rsid w:val="00CF7645"/>
    <w:rsid w:val="00D054FB"/>
    <w:rsid w:val="00D05A01"/>
    <w:rsid w:val="00D21EA7"/>
    <w:rsid w:val="00D26675"/>
    <w:rsid w:val="00D304A1"/>
    <w:rsid w:val="00D512B0"/>
    <w:rsid w:val="00D80EBF"/>
    <w:rsid w:val="00D830C7"/>
    <w:rsid w:val="00D8414E"/>
    <w:rsid w:val="00D910F4"/>
    <w:rsid w:val="00D9653F"/>
    <w:rsid w:val="00DA03DF"/>
    <w:rsid w:val="00DB1CA3"/>
    <w:rsid w:val="00DC3871"/>
    <w:rsid w:val="00DF025C"/>
    <w:rsid w:val="00DF0576"/>
    <w:rsid w:val="00E00042"/>
    <w:rsid w:val="00E11D2A"/>
    <w:rsid w:val="00E34424"/>
    <w:rsid w:val="00E422BC"/>
    <w:rsid w:val="00E424AB"/>
    <w:rsid w:val="00E52C60"/>
    <w:rsid w:val="00E63119"/>
    <w:rsid w:val="00E641FC"/>
    <w:rsid w:val="00E7181D"/>
    <w:rsid w:val="00E7268F"/>
    <w:rsid w:val="00E77586"/>
    <w:rsid w:val="00E83C43"/>
    <w:rsid w:val="00E8753C"/>
    <w:rsid w:val="00EB3999"/>
    <w:rsid w:val="00EB7F03"/>
    <w:rsid w:val="00EC1EE4"/>
    <w:rsid w:val="00ED31C4"/>
    <w:rsid w:val="00ED36DF"/>
    <w:rsid w:val="00ED7D7D"/>
    <w:rsid w:val="00F05E50"/>
    <w:rsid w:val="00F06EB4"/>
    <w:rsid w:val="00F10980"/>
    <w:rsid w:val="00F26694"/>
    <w:rsid w:val="00F3492E"/>
    <w:rsid w:val="00F50B8F"/>
    <w:rsid w:val="00F532CD"/>
    <w:rsid w:val="00F55B54"/>
    <w:rsid w:val="00F61207"/>
    <w:rsid w:val="00F67F95"/>
    <w:rsid w:val="00F75EF6"/>
    <w:rsid w:val="00FB49E4"/>
    <w:rsid w:val="00FC2559"/>
    <w:rsid w:val="00FC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A43F5"/>
  <w15:docId w15:val="{70FBE0C9-049D-4B61-8EBC-66E82266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288"/>
      <w:outlineLvl w:val="0"/>
    </w:pPr>
    <w:rPr>
      <w:rFonts w:ascii="Bookman Old Style" w:hAnsi="Bookman Old Style"/>
      <w:b/>
      <w:smallCaps/>
      <w:sz w:val="32"/>
      <w:szCs w:val="20"/>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pBdr>
        <w:bottom w:val="single" w:sz="8" w:space="1" w:color="000000"/>
      </w:pBdr>
      <w:ind w:right="144"/>
      <w:jc w:val="right"/>
      <w:outlineLvl w:val="1"/>
    </w:pPr>
    <w:rPr>
      <w:rFonts w:ascii="Century Gothic" w:hAnsi="Century Gothic"/>
      <w:bCs/>
      <w:i/>
      <w:iCs/>
      <w:spacing w:val="2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style>
  <w:style w:type="paragraph" w:styleId="EnvelopeReturn">
    <w:name w:val="envelope return"/>
    <w:basedOn w:val="Normal"/>
    <w:rPr>
      <w:rFonts w:ascii="Verdana" w:hAnsi="Verdana" w:cs="Arial"/>
      <w:b/>
      <w:color w:val="0066FF"/>
      <w:sz w:val="20"/>
      <w:szCs w:val="20"/>
    </w:rPr>
  </w:style>
  <w:style w:type="paragraph" w:styleId="BodyText">
    <w:name w:val="Body Text"/>
    <w:basedOn w:val="Normal"/>
    <w:pPr>
      <w:jc w:val="both"/>
    </w:pPr>
    <w:rPr>
      <w:szCs w:val="20"/>
    </w:rPr>
  </w:style>
  <w:style w:type="paragraph" w:styleId="BodyText3">
    <w:name w:val="Body Text 3"/>
    <w:basedOn w:val="Normal"/>
    <w:rPr>
      <w:sz w:val="22"/>
      <w:szCs w:val="20"/>
    </w:rPr>
  </w:style>
  <w:style w:type="paragraph" w:styleId="BodyTextIndent">
    <w:name w:val="Body Text Indent"/>
    <w:basedOn w:val="Normal"/>
    <w:rsid w:val="000D0DEF"/>
    <w:pPr>
      <w:spacing w:after="120"/>
      <w:ind w:left="360"/>
    </w:pPr>
  </w:style>
  <w:style w:type="character" w:customStyle="1" w:styleId="body1">
    <w:name w:val="body1"/>
    <w:rsid w:val="000D0DEF"/>
    <w:rPr>
      <w:rFonts w:ascii="Verdana" w:hAnsi="Verdana" w:hint="default"/>
      <w:b w:val="0"/>
      <w:bCs w:val="0"/>
      <w:color w:val="333333"/>
      <w:sz w:val="17"/>
      <w:szCs w:val="17"/>
    </w:rPr>
  </w:style>
  <w:style w:type="paragraph" w:styleId="BalloonText">
    <w:name w:val="Balloon Text"/>
    <w:basedOn w:val="Normal"/>
    <w:semiHidden/>
    <w:rsid w:val="003B79B7"/>
    <w:rPr>
      <w:rFonts w:ascii="Tahoma" w:hAnsi="Tahoma" w:cs="Tahoma"/>
      <w:sz w:val="16"/>
      <w:szCs w:val="16"/>
    </w:rPr>
  </w:style>
  <w:style w:type="paragraph" w:styleId="BodyTextIndent2">
    <w:name w:val="Body Text Indent 2"/>
    <w:basedOn w:val="Normal"/>
    <w:rsid w:val="00E34424"/>
    <w:pPr>
      <w:spacing w:after="120" w:line="480" w:lineRule="auto"/>
      <w:ind w:left="360"/>
    </w:pPr>
  </w:style>
  <w:style w:type="character" w:customStyle="1" w:styleId="EmailStyle24">
    <w:name w:val="EmailStyle24"/>
    <w:semiHidden/>
    <w:rsid w:val="00E34424"/>
    <w:rPr>
      <w:rFonts w:ascii="Arial" w:hAnsi="Arial" w:cs="Arial"/>
      <w:color w:val="auto"/>
      <w:sz w:val="20"/>
      <w:szCs w:val="20"/>
    </w:rPr>
  </w:style>
  <w:style w:type="paragraph" w:customStyle="1" w:styleId="body">
    <w:name w:val="body"/>
    <w:basedOn w:val="Normal"/>
    <w:rsid w:val="008F2889"/>
    <w:pPr>
      <w:spacing w:before="100" w:beforeAutospacing="1" w:after="100" w:afterAutospacing="1" w:line="270" w:lineRule="atLeast"/>
    </w:pPr>
    <w:rPr>
      <w:rFonts w:ascii="Verdana" w:hAnsi="Verdana"/>
      <w:color w:val="333300"/>
      <w:sz w:val="17"/>
      <w:szCs w:val="17"/>
    </w:rPr>
  </w:style>
  <w:style w:type="character" w:styleId="Hyperlink">
    <w:name w:val="Hyperlink"/>
    <w:rsid w:val="00C643D2"/>
    <w:rPr>
      <w:color w:val="0000FF"/>
      <w:u w:val="single"/>
    </w:rPr>
  </w:style>
  <w:style w:type="table" w:styleId="TableGrid">
    <w:name w:val="Table Grid"/>
    <w:basedOn w:val="TableNormal"/>
    <w:rsid w:val="0035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54FC1"/>
    <w:pPr>
      <w:spacing w:before="100" w:beforeAutospacing="1" w:after="100" w:afterAutospacing="1"/>
    </w:pPr>
  </w:style>
  <w:style w:type="character" w:styleId="UnresolvedMention">
    <w:name w:val="Unresolved Mention"/>
    <w:basedOn w:val="DefaultParagraphFont"/>
    <w:uiPriority w:val="99"/>
    <w:semiHidden/>
    <w:unhideWhenUsed/>
    <w:rsid w:val="00E52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301673">
      <w:bodyDiv w:val="1"/>
      <w:marLeft w:val="0"/>
      <w:marRight w:val="0"/>
      <w:marTop w:val="0"/>
      <w:marBottom w:val="0"/>
      <w:divBdr>
        <w:top w:val="none" w:sz="0" w:space="0" w:color="auto"/>
        <w:left w:val="none" w:sz="0" w:space="0" w:color="auto"/>
        <w:bottom w:val="none" w:sz="0" w:space="0" w:color="auto"/>
        <w:right w:val="none" w:sz="0" w:space="0" w:color="auto"/>
      </w:divBdr>
      <w:divsChild>
        <w:div w:id="6226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767892">
      <w:bodyDiv w:val="1"/>
      <w:marLeft w:val="0"/>
      <w:marRight w:val="0"/>
      <w:marTop w:val="0"/>
      <w:marBottom w:val="0"/>
      <w:divBdr>
        <w:top w:val="none" w:sz="0" w:space="0" w:color="auto"/>
        <w:left w:val="none" w:sz="0" w:space="0" w:color="auto"/>
        <w:bottom w:val="none" w:sz="0" w:space="0" w:color="auto"/>
        <w:right w:val="none" w:sz="0" w:space="0" w:color="auto"/>
      </w:divBdr>
    </w:div>
    <w:div w:id="180840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nya@ExodusHousing.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xodu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rget_x0020_Audiences xmlns="e6f594c2-858b-4e1d-815e-151c1d50ae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2A7CD68E6E5D44AB3419E14CA6C1B0" ma:contentTypeVersion="1" ma:contentTypeDescription="Create a new document." ma:contentTypeScope="" ma:versionID="6c51f0abb12ebcff5e9d42d7075f9ce3">
  <xsd:schema xmlns:xsd="http://www.w3.org/2001/XMLSchema" xmlns:xs="http://www.w3.org/2001/XMLSchema" xmlns:p="http://schemas.microsoft.com/office/2006/metadata/properties" xmlns:ns2="e6f594c2-858b-4e1d-815e-151c1d50ae0a" targetNamespace="http://schemas.microsoft.com/office/2006/metadata/properties" ma:root="true" ma:fieldsID="ee007f649eac864910c1fed7259e68bd" ns2:_="">
    <xsd:import namespace="e6f594c2-858b-4e1d-815e-151c1d50ae0a"/>
    <xsd:element name="properties">
      <xsd:complexType>
        <xsd:sequence>
          <xsd:element name="documentManagement">
            <xsd:complexType>
              <xsd:all>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594c2-858b-4e1d-815e-151c1d50ae0a"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E9673-7983-40C9-A7D6-1FB53854CA48}">
  <ds:schemaRefs>
    <ds:schemaRef ds:uri="http://schemas.openxmlformats.org/officeDocument/2006/bibliography"/>
  </ds:schemaRefs>
</ds:datastoreItem>
</file>

<file path=customXml/itemProps2.xml><?xml version="1.0" encoding="utf-8"?>
<ds:datastoreItem xmlns:ds="http://schemas.openxmlformats.org/officeDocument/2006/customXml" ds:itemID="{A040651D-546D-4475-8F5C-F01A65CC8352}">
  <ds:schemaRefs>
    <ds:schemaRef ds:uri="http://schemas.microsoft.com/office/2006/metadata/properties"/>
    <ds:schemaRef ds:uri="http://schemas.microsoft.com/office/infopath/2007/PartnerControls"/>
    <ds:schemaRef ds:uri="e6f594c2-858b-4e1d-815e-151c1d50ae0a"/>
  </ds:schemaRefs>
</ds:datastoreItem>
</file>

<file path=customXml/itemProps3.xml><?xml version="1.0" encoding="utf-8"?>
<ds:datastoreItem xmlns:ds="http://schemas.openxmlformats.org/officeDocument/2006/customXml" ds:itemID="{31DC13FF-56CF-48AB-8288-CBDDA325F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594c2-858b-4e1d-815e-151c1d50a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78F9C6-8B0E-429D-8529-EB7B0D184A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Exodus letterhead</Template>
  <TotalTime>12857</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Exodus Housing</Company>
  <LinksUpToDate>false</LinksUpToDate>
  <CharactersWithSpaces>5919</CharactersWithSpaces>
  <SharedDoc>false</SharedDoc>
  <HLinks>
    <vt:vector size="6" baseType="variant">
      <vt:variant>
        <vt:i4>7077961</vt:i4>
      </vt:variant>
      <vt:variant>
        <vt:i4>0</vt:i4>
      </vt:variant>
      <vt:variant>
        <vt:i4>0</vt:i4>
      </vt:variant>
      <vt:variant>
        <vt:i4>5</vt:i4>
      </vt:variant>
      <vt:variant>
        <vt:lpwstr>mailto:joeo@ExodusHousing.org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Exodus Housing</dc:creator>
  <cp:lastModifiedBy>Tonya Tunnell-Thornhill</cp:lastModifiedBy>
  <cp:revision>96</cp:revision>
  <cp:lastPrinted>2015-03-10T21:45:00Z</cp:lastPrinted>
  <dcterms:created xsi:type="dcterms:W3CDTF">2013-11-14T18:17:00Z</dcterms:created>
  <dcterms:modified xsi:type="dcterms:W3CDTF">2024-07-08T16:47:00Z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0x010100502A7CD68E6E5D44AB3419E14CA6C1B0</vt:lpwstr>
  </property>
</Properties>
</file>