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9E5C" w14:textId="77777777" w:rsidR="00210660" w:rsidRDefault="00210660" w:rsidP="00210660">
      <w:r w:rsidRPr="00210660">
        <w:rPr>
          <w:b/>
          <w:bCs/>
          <w:sz w:val="28"/>
          <w:szCs w:val="28"/>
          <w:u w:val="single"/>
        </w:rPr>
        <w:t>Road to Independence</w:t>
      </w:r>
      <w:r>
        <w:rPr>
          <w:b/>
          <w:bCs/>
        </w:rPr>
        <w:t>-</w:t>
      </w:r>
      <w:r>
        <w:t xml:space="preserve"> Free door to door service to and from work for </w:t>
      </w:r>
      <w:r w:rsidRPr="005A244E">
        <w:rPr>
          <w:u w:val="single"/>
        </w:rPr>
        <w:t>low income</w:t>
      </w:r>
      <w:r>
        <w:t xml:space="preserve"> and special needs </w:t>
      </w:r>
      <w:r w:rsidRPr="005A244E">
        <w:rPr>
          <w:u w:val="single"/>
        </w:rPr>
        <w:t>clients traveling to work</w:t>
      </w:r>
      <w:r>
        <w:t xml:space="preserve"> in Northeast Pierce County and South King County. ONLY referral based: through DSHS, 211, and others. Call (253) 778-7958</w:t>
      </w:r>
    </w:p>
    <w:p w14:paraId="43F3AC4E" w14:textId="77777777" w:rsidR="00210660" w:rsidRDefault="00210660"/>
    <w:sectPr w:rsidR="0021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60"/>
    <w:rsid w:val="002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6A1B"/>
  <w15:chartTrackingRefBased/>
  <w15:docId w15:val="{368C858B-85BC-4505-B5AF-919542AF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Goodwill of the Olympics and Rainier Region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Miraflor</dc:creator>
  <cp:keywords/>
  <dc:description/>
  <cp:lastModifiedBy>Sheila Miraflor</cp:lastModifiedBy>
  <cp:revision>1</cp:revision>
  <dcterms:created xsi:type="dcterms:W3CDTF">2026-03-27T20:15:00Z</dcterms:created>
  <dcterms:modified xsi:type="dcterms:W3CDTF">2026-03-27T20:17:00Z</dcterms:modified>
</cp:coreProperties>
</file>