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BD9F0E" w14:textId="6CB79B54" w:rsidR="00B43472" w:rsidRDefault="00B43472" w:rsidP="00B43472">
      <w:pPr>
        <w:pStyle w:val="Heading1"/>
      </w:pPr>
      <w:r>
        <w:t>Known Plans and Workgroups around Housing and Homelessness</w:t>
      </w:r>
    </w:p>
    <w:p w14:paraId="5ACEE21F" w14:textId="28F32D2A" w:rsidR="00B43472" w:rsidRDefault="00DF65CD" w:rsidP="00B43472">
      <w:pPr>
        <w:pStyle w:val="Heading2"/>
      </w:pPr>
      <w:r>
        <w:t>Plans to End Homelessness</w:t>
      </w:r>
    </w:p>
    <w:tbl>
      <w:tblPr>
        <w:tblStyle w:val="TableGrid"/>
        <w:tblW w:w="10080" w:type="dxa"/>
        <w:tblLook w:val="04A0" w:firstRow="1" w:lastRow="0" w:firstColumn="1" w:lastColumn="0" w:noHBand="0" w:noVBand="1"/>
      </w:tblPr>
      <w:tblGrid>
        <w:gridCol w:w="2721"/>
        <w:gridCol w:w="2391"/>
        <w:gridCol w:w="2554"/>
        <w:gridCol w:w="2414"/>
      </w:tblGrid>
      <w:tr w:rsidR="00DF65CD" w14:paraId="4D226685" w14:textId="54CFD2AA" w:rsidTr="00DF65CD">
        <w:tc>
          <w:tcPr>
            <w:tcW w:w="2721" w:type="dxa"/>
            <w:shd w:val="clear" w:color="auto" w:fill="7F7F7F" w:themeFill="text1" w:themeFillTint="80"/>
          </w:tcPr>
          <w:p w14:paraId="6EF02171" w14:textId="282D5EBF" w:rsidR="00B43472" w:rsidRPr="00B43472" w:rsidRDefault="00B43472" w:rsidP="00B43472">
            <w:pPr>
              <w:rPr>
                <w:color w:val="FFFFFF" w:themeColor="background1"/>
              </w:rPr>
            </w:pPr>
            <w:bookmarkStart w:id="0" w:name="_Hlk80691364"/>
            <w:r w:rsidRPr="00B43472">
              <w:rPr>
                <w:color w:val="FFFFFF" w:themeColor="background1"/>
              </w:rPr>
              <w:t>Plan Title</w:t>
            </w:r>
          </w:p>
        </w:tc>
        <w:tc>
          <w:tcPr>
            <w:tcW w:w="2391" w:type="dxa"/>
            <w:shd w:val="clear" w:color="auto" w:fill="7F7F7F" w:themeFill="text1" w:themeFillTint="80"/>
          </w:tcPr>
          <w:p w14:paraId="001DCD66" w14:textId="13E34ED0" w:rsidR="00B43472" w:rsidRPr="00B43472" w:rsidRDefault="00B43472" w:rsidP="00B43472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Description</w:t>
            </w:r>
          </w:p>
        </w:tc>
        <w:tc>
          <w:tcPr>
            <w:tcW w:w="2554" w:type="dxa"/>
            <w:shd w:val="clear" w:color="auto" w:fill="7F7F7F" w:themeFill="text1" w:themeFillTint="80"/>
          </w:tcPr>
          <w:p w14:paraId="0D3FD7E0" w14:textId="42A99DF6" w:rsidR="00B43472" w:rsidRPr="00B43472" w:rsidRDefault="00B43472" w:rsidP="00B43472">
            <w:pPr>
              <w:rPr>
                <w:color w:val="FFFFFF" w:themeColor="background1"/>
              </w:rPr>
            </w:pPr>
            <w:r w:rsidRPr="00B43472">
              <w:rPr>
                <w:color w:val="FFFFFF" w:themeColor="background1"/>
              </w:rPr>
              <w:t>Organization Creating</w:t>
            </w:r>
          </w:p>
        </w:tc>
        <w:tc>
          <w:tcPr>
            <w:tcW w:w="2414" w:type="dxa"/>
            <w:shd w:val="clear" w:color="auto" w:fill="7F7F7F" w:themeFill="text1" w:themeFillTint="80"/>
          </w:tcPr>
          <w:p w14:paraId="43D1B20D" w14:textId="35BC3DD6" w:rsidR="00B43472" w:rsidRPr="00B43472" w:rsidRDefault="00B43472" w:rsidP="00B43472">
            <w:pPr>
              <w:rPr>
                <w:color w:val="FFFFFF" w:themeColor="background1"/>
              </w:rPr>
            </w:pPr>
            <w:r w:rsidRPr="00B43472">
              <w:rPr>
                <w:color w:val="FFFFFF" w:themeColor="background1"/>
              </w:rPr>
              <w:t>Status</w:t>
            </w:r>
          </w:p>
        </w:tc>
      </w:tr>
      <w:tr w:rsidR="00DF65CD" w14:paraId="7325037C" w14:textId="5EA884F2" w:rsidTr="00DF65CD">
        <w:tc>
          <w:tcPr>
            <w:tcW w:w="2721" w:type="dxa"/>
          </w:tcPr>
          <w:p w14:paraId="58D3CAD2" w14:textId="766CEC24" w:rsidR="00B43472" w:rsidRPr="00B43472" w:rsidRDefault="00744BD0" w:rsidP="00B43472">
            <w:hyperlink r:id="rId7" w:history="1">
              <w:r w:rsidR="00B43472" w:rsidRPr="00DF65CD">
                <w:rPr>
                  <w:rStyle w:val="Hyperlink"/>
                </w:rPr>
                <w:t>2021 Comprehensive Plan to End Homelessness</w:t>
              </w:r>
            </w:hyperlink>
            <w:r w:rsidR="00DF65CD">
              <w:t>, including the sub plan to address Street Homelessness</w:t>
            </w:r>
          </w:p>
          <w:p w14:paraId="3BC3D39C" w14:textId="77777777" w:rsidR="00B43472" w:rsidRDefault="00B43472" w:rsidP="00B43472"/>
        </w:tc>
        <w:tc>
          <w:tcPr>
            <w:tcW w:w="2391" w:type="dxa"/>
          </w:tcPr>
          <w:p w14:paraId="250B643F" w14:textId="53508C06" w:rsidR="00B43472" w:rsidRDefault="00B43472" w:rsidP="00B43472">
            <w:r>
              <w:t xml:space="preserve">This </w:t>
            </w:r>
            <w:r w:rsidRPr="00B43472">
              <w:t>plan will outline steps, participants, timelines, process and resource needs to end homelessness in Pierce County</w:t>
            </w:r>
          </w:p>
        </w:tc>
        <w:tc>
          <w:tcPr>
            <w:tcW w:w="2554" w:type="dxa"/>
          </w:tcPr>
          <w:p w14:paraId="6299D299" w14:textId="125D6C2B" w:rsidR="00B43472" w:rsidRDefault="00B43472" w:rsidP="00B43472">
            <w:r>
              <w:t>Pierce County Human Services was charged by the County Council to create the plan</w:t>
            </w:r>
          </w:p>
        </w:tc>
        <w:tc>
          <w:tcPr>
            <w:tcW w:w="2414" w:type="dxa"/>
          </w:tcPr>
          <w:p w14:paraId="02012B28" w14:textId="6353B019" w:rsidR="00B43472" w:rsidRDefault="00B43472" w:rsidP="00B43472">
            <w:r>
              <w:t xml:space="preserve">In development – final </w:t>
            </w:r>
            <w:r w:rsidR="00DF65CD">
              <w:t xml:space="preserve">Comprehensive </w:t>
            </w:r>
            <w:r>
              <w:t>plan due to Council on December 7</w:t>
            </w:r>
            <w:r w:rsidRPr="00B43472">
              <w:rPr>
                <w:vertAlign w:val="superscript"/>
              </w:rPr>
              <w:t>t</w:t>
            </w:r>
            <w:r w:rsidR="00DF65CD">
              <w:rPr>
                <w:vertAlign w:val="superscript"/>
              </w:rPr>
              <w:t>h</w:t>
            </w:r>
            <w:r w:rsidR="00DF65CD">
              <w:t>, but the shelter plan will be completed earlier.</w:t>
            </w:r>
          </w:p>
        </w:tc>
      </w:tr>
      <w:tr w:rsidR="00B43472" w14:paraId="41873437" w14:textId="77777777" w:rsidTr="00DF65CD">
        <w:tc>
          <w:tcPr>
            <w:tcW w:w="2721" w:type="dxa"/>
          </w:tcPr>
          <w:p w14:paraId="5B358ABF" w14:textId="55480B54" w:rsidR="00B43472" w:rsidRDefault="00744BD0" w:rsidP="00B43472">
            <w:hyperlink r:id="rId8" w:history="1">
              <w:r w:rsidR="00B43472" w:rsidRPr="00B43472">
                <w:rPr>
                  <w:rStyle w:val="Hyperlink"/>
                </w:rPr>
                <w:t>Five-Year Plan To Address Homelessness</w:t>
              </w:r>
            </w:hyperlink>
          </w:p>
        </w:tc>
        <w:tc>
          <w:tcPr>
            <w:tcW w:w="2391" w:type="dxa"/>
          </w:tcPr>
          <w:p w14:paraId="130B98BC" w14:textId="6290D3A5" w:rsidR="00B43472" w:rsidRDefault="00B43472" w:rsidP="00B43472">
            <w:r>
              <w:t xml:space="preserve">A five-year goals and strategies plan to address </w:t>
            </w:r>
          </w:p>
          <w:p w14:paraId="3018B30E" w14:textId="51988AAA" w:rsidR="00B43472" w:rsidRDefault="00B43472" w:rsidP="00B43472">
            <w:r>
              <w:t>homelessness across the county, including</w:t>
            </w:r>
            <w:r w:rsidR="00DF65CD">
              <w:t xml:space="preserve"> goals</w:t>
            </w:r>
            <w:r>
              <w:t xml:space="preserve"> targeting specific populations </w:t>
            </w:r>
            <w:r w:rsidR="00DF65CD">
              <w:t>and looking to improve system effectiveness</w:t>
            </w:r>
          </w:p>
        </w:tc>
        <w:tc>
          <w:tcPr>
            <w:tcW w:w="2554" w:type="dxa"/>
          </w:tcPr>
          <w:p w14:paraId="3E99E89E" w14:textId="36630ADB" w:rsidR="00B43472" w:rsidRDefault="00DF65CD" w:rsidP="00B43472">
            <w:r w:rsidRPr="00DF65CD">
              <w:t>Tacoma/Lakewood/Pierce County Continuum of Care Oversight Committee</w:t>
            </w:r>
            <w:r>
              <w:t>.</w:t>
            </w:r>
          </w:p>
        </w:tc>
        <w:tc>
          <w:tcPr>
            <w:tcW w:w="2414" w:type="dxa"/>
          </w:tcPr>
          <w:p w14:paraId="317DC8A5" w14:textId="24D2EE20" w:rsidR="00B43472" w:rsidRDefault="00DF65CD" w:rsidP="00B43472">
            <w:r>
              <w:t>Adopted in December of 2019, the plan is being implemented by Subcommittees of the Continuum of Care.</w:t>
            </w:r>
          </w:p>
        </w:tc>
      </w:tr>
      <w:tr w:rsidR="00DF65CD" w14:paraId="106D8268" w14:textId="77777777" w:rsidTr="00DF65CD">
        <w:tc>
          <w:tcPr>
            <w:tcW w:w="2721" w:type="dxa"/>
          </w:tcPr>
          <w:p w14:paraId="4C910D45" w14:textId="38C8FAFD" w:rsidR="00DF65CD" w:rsidRDefault="00744BD0" w:rsidP="00B43472">
            <w:hyperlink r:id="rId9" w:history="1">
              <w:r w:rsidR="00DF65CD" w:rsidRPr="00DF65CD">
                <w:rPr>
                  <w:rStyle w:val="Hyperlink"/>
                </w:rPr>
                <w:t>Pierce County Five-Year Plan to Address Homelessness</w:t>
              </w:r>
            </w:hyperlink>
          </w:p>
        </w:tc>
        <w:tc>
          <w:tcPr>
            <w:tcW w:w="2391" w:type="dxa"/>
          </w:tcPr>
          <w:p w14:paraId="73B6FDAF" w14:textId="1C537BD7" w:rsidR="00DF65CD" w:rsidRDefault="00864DC6" w:rsidP="00B43472">
            <w:r>
              <w:t>A State required plan that focuses on housing and the supports to maintain housing with priority areas focused on improving the operation of the homeless system</w:t>
            </w:r>
          </w:p>
        </w:tc>
        <w:tc>
          <w:tcPr>
            <w:tcW w:w="2554" w:type="dxa"/>
          </w:tcPr>
          <w:p w14:paraId="4E2F18CF" w14:textId="78A8DC8A" w:rsidR="00DF65CD" w:rsidRPr="00DF65CD" w:rsidRDefault="00DF65CD" w:rsidP="00B43472">
            <w:r>
              <w:t>Pierce County Human Services</w:t>
            </w:r>
          </w:p>
        </w:tc>
        <w:tc>
          <w:tcPr>
            <w:tcW w:w="2414" w:type="dxa"/>
          </w:tcPr>
          <w:p w14:paraId="7FD7AF50" w14:textId="710A112F" w:rsidR="00DF65CD" w:rsidRDefault="00864DC6" w:rsidP="00B43472">
            <w:r>
              <w:t>Adopted in December of 2019</w:t>
            </w:r>
          </w:p>
        </w:tc>
      </w:tr>
      <w:tr w:rsidR="00864DC6" w14:paraId="7274487F" w14:textId="77777777" w:rsidTr="00DF65CD">
        <w:tc>
          <w:tcPr>
            <w:tcW w:w="2721" w:type="dxa"/>
          </w:tcPr>
          <w:p w14:paraId="2833A300" w14:textId="6ED38E0E" w:rsidR="00864DC6" w:rsidRDefault="00864DC6" w:rsidP="00B43472">
            <w:r>
              <w:t>City of Tacoma Five-Year Homeless Strategy</w:t>
            </w:r>
          </w:p>
        </w:tc>
        <w:tc>
          <w:tcPr>
            <w:tcW w:w="2391" w:type="dxa"/>
          </w:tcPr>
          <w:p w14:paraId="6000ED9F" w14:textId="585E5FFC" w:rsidR="00864DC6" w:rsidRDefault="004C1CBA" w:rsidP="00B43472">
            <w:r>
              <w:t>A City of Tacoma focused plan to align homeless programming with a set of values, especially around equity</w:t>
            </w:r>
          </w:p>
        </w:tc>
        <w:tc>
          <w:tcPr>
            <w:tcW w:w="2554" w:type="dxa"/>
          </w:tcPr>
          <w:p w14:paraId="1EA8D690" w14:textId="6FF02173" w:rsidR="00864DC6" w:rsidRDefault="004C1CBA" w:rsidP="00B43472">
            <w:r>
              <w:t>City of Tacoma Neighborhood and Community Services</w:t>
            </w:r>
          </w:p>
        </w:tc>
        <w:tc>
          <w:tcPr>
            <w:tcW w:w="2414" w:type="dxa"/>
          </w:tcPr>
          <w:p w14:paraId="4E3C1812" w14:textId="44F4CC9C" w:rsidR="00864DC6" w:rsidRDefault="004C1CBA" w:rsidP="00B43472">
            <w:r>
              <w:t>In development</w:t>
            </w:r>
          </w:p>
        </w:tc>
      </w:tr>
      <w:tr w:rsidR="003A2AF2" w14:paraId="027341FD" w14:textId="77777777" w:rsidTr="00DF65CD">
        <w:tc>
          <w:tcPr>
            <w:tcW w:w="2721" w:type="dxa"/>
          </w:tcPr>
          <w:p w14:paraId="114942DB" w14:textId="7B2A6B0E" w:rsidR="003A2AF2" w:rsidRDefault="00744BD0" w:rsidP="00B43472">
            <w:hyperlink r:id="rId10" w:history="1">
              <w:r w:rsidR="00E02FAF" w:rsidRPr="00E02FAF">
                <w:rPr>
                  <w:rStyle w:val="Hyperlink"/>
                </w:rPr>
                <w:t>Ending Veteran Homelessness Exploratory Task Force</w:t>
              </w:r>
            </w:hyperlink>
          </w:p>
        </w:tc>
        <w:tc>
          <w:tcPr>
            <w:tcW w:w="2391" w:type="dxa"/>
          </w:tcPr>
          <w:p w14:paraId="42967465" w14:textId="1FAE381F" w:rsidR="003A2AF2" w:rsidRDefault="00E02FAF" w:rsidP="00B43472">
            <w:r>
              <w:t>Create a plan to end veteran homelessness using the functional zero model.</w:t>
            </w:r>
          </w:p>
        </w:tc>
        <w:tc>
          <w:tcPr>
            <w:tcW w:w="2554" w:type="dxa"/>
          </w:tcPr>
          <w:p w14:paraId="20FC204F" w14:textId="6277903B" w:rsidR="003A2AF2" w:rsidRDefault="00E02FAF" w:rsidP="00B43472">
            <w:r>
              <w:t>Pierce County Council</w:t>
            </w:r>
          </w:p>
        </w:tc>
        <w:tc>
          <w:tcPr>
            <w:tcW w:w="2414" w:type="dxa"/>
          </w:tcPr>
          <w:p w14:paraId="03703378" w14:textId="3797DEFA" w:rsidR="003A2AF2" w:rsidRDefault="00E02FAF" w:rsidP="00B43472">
            <w:r>
              <w:t>On hold since February 2020.</w:t>
            </w:r>
          </w:p>
        </w:tc>
      </w:tr>
      <w:bookmarkEnd w:id="0"/>
    </w:tbl>
    <w:p w14:paraId="19D124B4" w14:textId="77777777" w:rsidR="006565F8" w:rsidRDefault="006565F8" w:rsidP="006565F8">
      <w:pPr>
        <w:pStyle w:val="Heading2"/>
      </w:pPr>
    </w:p>
    <w:p w14:paraId="649B39CF" w14:textId="77777777" w:rsidR="006565F8" w:rsidRDefault="006565F8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p w14:paraId="4CC21A0B" w14:textId="0779BED9" w:rsidR="00B43472" w:rsidRDefault="006565F8" w:rsidP="006565F8">
      <w:pPr>
        <w:pStyle w:val="Heading2"/>
      </w:pPr>
      <w:r>
        <w:lastRenderedPageBreak/>
        <w:t>Groups and Initiatives around Affordable Housing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7"/>
        <w:gridCol w:w="2697"/>
        <w:gridCol w:w="2698"/>
        <w:gridCol w:w="2698"/>
      </w:tblGrid>
      <w:tr w:rsidR="006565F8" w14:paraId="38286DB1" w14:textId="77777777" w:rsidTr="006565F8">
        <w:tc>
          <w:tcPr>
            <w:tcW w:w="2697" w:type="dxa"/>
            <w:shd w:val="clear" w:color="auto" w:fill="7F7F7F" w:themeFill="text1" w:themeFillTint="80"/>
          </w:tcPr>
          <w:p w14:paraId="7D5F42A9" w14:textId="15712AD3" w:rsidR="006565F8" w:rsidRPr="006565F8" w:rsidRDefault="006565F8" w:rsidP="006565F8">
            <w:pPr>
              <w:rPr>
                <w:color w:val="FFFFFF" w:themeColor="background1"/>
              </w:rPr>
            </w:pPr>
            <w:r w:rsidRPr="006565F8">
              <w:rPr>
                <w:color w:val="FFFFFF" w:themeColor="background1"/>
              </w:rPr>
              <w:t>Group Name</w:t>
            </w:r>
          </w:p>
        </w:tc>
        <w:tc>
          <w:tcPr>
            <w:tcW w:w="2697" w:type="dxa"/>
            <w:shd w:val="clear" w:color="auto" w:fill="7F7F7F" w:themeFill="text1" w:themeFillTint="80"/>
          </w:tcPr>
          <w:p w14:paraId="4A8D55C4" w14:textId="70F12AB5" w:rsidR="006565F8" w:rsidRPr="006565F8" w:rsidRDefault="006565F8" w:rsidP="006565F8">
            <w:pPr>
              <w:rPr>
                <w:color w:val="FFFFFF" w:themeColor="background1"/>
              </w:rPr>
            </w:pPr>
            <w:r w:rsidRPr="006565F8">
              <w:rPr>
                <w:color w:val="FFFFFF" w:themeColor="background1"/>
              </w:rPr>
              <w:t>Description</w:t>
            </w:r>
          </w:p>
        </w:tc>
        <w:tc>
          <w:tcPr>
            <w:tcW w:w="2698" w:type="dxa"/>
            <w:shd w:val="clear" w:color="auto" w:fill="7F7F7F" w:themeFill="text1" w:themeFillTint="80"/>
          </w:tcPr>
          <w:p w14:paraId="2B200A29" w14:textId="5340B455" w:rsidR="006565F8" w:rsidRPr="006565F8" w:rsidRDefault="006565F8" w:rsidP="006565F8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Curr</w:t>
            </w:r>
            <w:r w:rsidRPr="006565F8">
              <w:rPr>
                <w:color w:val="FFFFFF" w:themeColor="background1"/>
              </w:rPr>
              <w:t>ent Plans</w:t>
            </w:r>
          </w:p>
        </w:tc>
        <w:tc>
          <w:tcPr>
            <w:tcW w:w="2698" w:type="dxa"/>
            <w:shd w:val="clear" w:color="auto" w:fill="7F7F7F" w:themeFill="text1" w:themeFillTint="80"/>
          </w:tcPr>
          <w:p w14:paraId="07328517" w14:textId="6BB6E1E6" w:rsidR="006565F8" w:rsidRPr="006565F8" w:rsidRDefault="006565F8" w:rsidP="006565F8">
            <w:pPr>
              <w:rPr>
                <w:color w:val="FFFFFF" w:themeColor="background1"/>
              </w:rPr>
            </w:pPr>
            <w:r w:rsidRPr="006565F8">
              <w:rPr>
                <w:color w:val="FFFFFF" w:themeColor="background1"/>
              </w:rPr>
              <w:t>Status</w:t>
            </w:r>
          </w:p>
        </w:tc>
      </w:tr>
      <w:tr w:rsidR="006565F8" w14:paraId="6E92F9E8" w14:textId="77777777" w:rsidTr="006565F8">
        <w:tc>
          <w:tcPr>
            <w:tcW w:w="2697" w:type="dxa"/>
          </w:tcPr>
          <w:p w14:paraId="0204EAD5" w14:textId="2EA97BD9" w:rsidR="006565F8" w:rsidRDefault="00744BD0" w:rsidP="006565F8">
            <w:hyperlink r:id="rId11" w:history="1">
              <w:r w:rsidR="006565F8" w:rsidRPr="006565F8">
                <w:rPr>
                  <w:rStyle w:val="Hyperlink"/>
                </w:rPr>
                <w:t>Tacoma-Pierce County Affordable Housing Consortium</w:t>
              </w:r>
            </w:hyperlink>
          </w:p>
        </w:tc>
        <w:tc>
          <w:tcPr>
            <w:tcW w:w="2697" w:type="dxa"/>
          </w:tcPr>
          <w:p w14:paraId="11B1A474" w14:textId="50F49EF9" w:rsidR="006565F8" w:rsidRDefault="006565F8" w:rsidP="006565F8">
            <w:r>
              <w:t>Nonprofit serving members by providing capacity development, education and advocacy for affordable housing.</w:t>
            </w:r>
          </w:p>
        </w:tc>
        <w:tc>
          <w:tcPr>
            <w:tcW w:w="2698" w:type="dxa"/>
          </w:tcPr>
          <w:p w14:paraId="66FEBD06" w14:textId="3FE8540D" w:rsidR="006565F8" w:rsidRDefault="006565F8" w:rsidP="006565F8">
            <w:r>
              <w:t>Advocacy agendas are created annually</w:t>
            </w:r>
            <w:r w:rsidR="001B30D7">
              <w:t xml:space="preserve"> – an example is the </w:t>
            </w:r>
            <w:hyperlink r:id="rId12" w:history="1">
              <w:r w:rsidR="001B30D7" w:rsidRPr="001B30D7">
                <w:rPr>
                  <w:rStyle w:val="Hyperlink"/>
                </w:rPr>
                <w:t>2021 State Budget Advocacy guide</w:t>
              </w:r>
            </w:hyperlink>
          </w:p>
        </w:tc>
        <w:tc>
          <w:tcPr>
            <w:tcW w:w="2698" w:type="dxa"/>
          </w:tcPr>
          <w:p w14:paraId="55A67994" w14:textId="12496632" w:rsidR="006565F8" w:rsidRDefault="006565F8" w:rsidP="006565F8">
            <w:r>
              <w:t>Active</w:t>
            </w:r>
          </w:p>
        </w:tc>
      </w:tr>
      <w:tr w:rsidR="00FB1889" w14:paraId="215E21C9" w14:textId="77777777" w:rsidTr="006565F8">
        <w:tc>
          <w:tcPr>
            <w:tcW w:w="2697" w:type="dxa"/>
          </w:tcPr>
          <w:p w14:paraId="59FC6B59" w14:textId="7A7523B1" w:rsidR="00FB1889" w:rsidRDefault="00744BD0" w:rsidP="006565F8">
            <w:hyperlink r:id="rId13" w:history="1">
              <w:r w:rsidR="00FB1889" w:rsidRPr="00FB1889">
                <w:rPr>
                  <w:rStyle w:val="Hyperlink"/>
                </w:rPr>
                <w:t>City of Tacoma Affordable Housing Action Strategy</w:t>
              </w:r>
            </w:hyperlink>
          </w:p>
        </w:tc>
        <w:tc>
          <w:tcPr>
            <w:tcW w:w="2697" w:type="dxa"/>
          </w:tcPr>
          <w:p w14:paraId="43AF0D13" w14:textId="6BE0647D" w:rsidR="00FB1889" w:rsidRDefault="00FB1889" w:rsidP="006565F8">
            <w:r>
              <w:t>A plan with 4 strategic objectives to direct housing investment to increase housing affordability.</w:t>
            </w:r>
          </w:p>
        </w:tc>
        <w:tc>
          <w:tcPr>
            <w:tcW w:w="2698" w:type="dxa"/>
          </w:tcPr>
          <w:p w14:paraId="2D956047" w14:textId="1B2B41A8" w:rsidR="00FB1889" w:rsidRDefault="00FB1889" w:rsidP="006565F8">
            <w:r>
              <w:t xml:space="preserve">Implementing the </w:t>
            </w:r>
            <w:hyperlink r:id="rId14" w:history="1">
              <w:r w:rsidRPr="00FB1889">
                <w:rPr>
                  <w:rStyle w:val="Hyperlink"/>
                </w:rPr>
                <w:t>Affordable Housing Action Strategy</w:t>
              </w:r>
            </w:hyperlink>
            <w:r>
              <w:t xml:space="preserve"> created in September of 2018. The </w:t>
            </w:r>
            <w:hyperlink r:id="rId15" w:history="1">
              <w:r w:rsidRPr="00FB1889">
                <w:rPr>
                  <w:rStyle w:val="Hyperlink"/>
                </w:rPr>
                <w:t>Home in Tacoma</w:t>
              </w:r>
            </w:hyperlink>
            <w:r>
              <w:t xml:space="preserve"> effort is a product of this work.</w:t>
            </w:r>
          </w:p>
        </w:tc>
        <w:tc>
          <w:tcPr>
            <w:tcW w:w="2698" w:type="dxa"/>
          </w:tcPr>
          <w:p w14:paraId="569B5D7B" w14:textId="7345094A" w:rsidR="00FB1889" w:rsidRDefault="00FB1889" w:rsidP="006565F8">
            <w:r>
              <w:t>Active</w:t>
            </w:r>
          </w:p>
        </w:tc>
      </w:tr>
      <w:tr w:rsidR="00FB1889" w14:paraId="3BF669AA" w14:textId="77777777" w:rsidTr="006565F8">
        <w:tc>
          <w:tcPr>
            <w:tcW w:w="2697" w:type="dxa"/>
          </w:tcPr>
          <w:p w14:paraId="07B676D5" w14:textId="548186D2" w:rsidR="00FB1889" w:rsidRDefault="00744BD0" w:rsidP="006565F8">
            <w:hyperlink r:id="rId16" w:history="1">
              <w:r w:rsidR="00FB1889" w:rsidRPr="001B30D7">
                <w:rPr>
                  <w:rStyle w:val="Hyperlink"/>
                </w:rPr>
                <w:t>South Sound</w:t>
              </w:r>
              <w:r w:rsidR="001B30D7" w:rsidRPr="001B30D7">
                <w:rPr>
                  <w:rStyle w:val="Hyperlink"/>
                </w:rPr>
                <w:t xml:space="preserve"> Housing</w:t>
              </w:r>
              <w:r w:rsidR="00FB1889" w:rsidRPr="001B30D7">
                <w:rPr>
                  <w:rStyle w:val="Hyperlink"/>
                </w:rPr>
                <w:t xml:space="preserve"> Affordab</w:t>
              </w:r>
              <w:r w:rsidR="001B30D7" w:rsidRPr="001B30D7">
                <w:rPr>
                  <w:rStyle w:val="Hyperlink"/>
                </w:rPr>
                <w:t>ility</w:t>
              </w:r>
              <w:r w:rsidR="00FB1889" w:rsidRPr="001B30D7">
                <w:rPr>
                  <w:rStyle w:val="Hyperlink"/>
                </w:rPr>
                <w:t xml:space="preserve"> </w:t>
              </w:r>
              <w:r w:rsidR="001B30D7" w:rsidRPr="001B30D7">
                <w:rPr>
                  <w:rStyle w:val="Hyperlink"/>
                </w:rPr>
                <w:t>Partners</w:t>
              </w:r>
              <w:r w:rsidR="00FB1889" w:rsidRPr="001B30D7">
                <w:rPr>
                  <w:rStyle w:val="Hyperlink"/>
                </w:rPr>
                <w:t xml:space="preserve"> </w:t>
              </w:r>
            </w:hyperlink>
          </w:p>
        </w:tc>
        <w:tc>
          <w:tcPr>
            <w:tcW w:w="2697" w:type="dxa"/>
          </w:tcPr>
          <w:p w14:paraId="7DF97343" w14:textId="7DA47D96" w:rsidR="00FB1889" w:rsidRDefault="001B30D7" w:rsidP="006565F8">
            <w:r>
              <w:t>Local government collaboration to develop additional housing units, including affordable housing units</w:t>
            </w:r>
          </w:p>
        </w:tc>
        <w:tc>
          <w:tcPr>
            <w:tcW w:w="2698" w:type="dxa"/>
          </w:tcPr>
          <w:p w14:paraId="65C7BFC8" w14:textId="4A14D140" w:rsidR="00FB1889" w:rsidRDefault="001B30D7" w:rsidP="006565F8">
            <w:r>
              <w:t xml:space="preserve">No documented plans, but useful research, such as the </w:t>
            </w:r>
            <w:hyperlink r:id="rId17" w:history="1">
              <w:r w:rsidRPr="001B30D7">
                <w:rPr>
                  <w:rStyle w:val="Hyperlink"/>
                </w:rPr>
                <w:t>List of Affordable Housing funding sources</w:t>
              </w:r>
            </w:hyperlink>
            <w:r>
              <w:t xml:space="preserve"> and the </w:t>
            </w:r>
            <w:hyperlink r:id="rId18" w:history="1">
              <w:r w:rsidRPr="001B30D7">
                <w:rPr>
                  <w:rStyle w:val="Hyperlink"/>
                </w:rPr>
                <w:t>Inventory of Public Land</w:t>
              </w:r>
            </w:hyperlink>
          </w:p>
        </w:tc>
        <w:tc>
          <w:tcPr>
            <w:tcW w:w="2698" w:type="dxa"/>
          </w:tcPr>
          <w:p w14:paraId="3B1551F8" w14:textId="65938499" w:rsidR="00FB1889" w:rsidRDefault="001B30D7" w:rsidP="006565F8">
            <w:r>
              <w:t>Established governance, working on adoption by partners and hiring staff.</w:t>
            </w:r>
          </w:p>
        </w:tc>
      </w:tr>
      <w:tr w:rsidR="001B30D7" w14:paraId="1C3B9B41" w14:textId="77777777" w:rsidTr="006565F8">
        <w:tc>
          <w:tcPr>
            <w:tcW w:w="2697" w:type="dxa"/>
          </w:tcPr>
          <w:p w14:paraId="313BD9E0" w14:textId="319EDCAC" w:rsidR="001B30D7" w:rsidRDefault="00744BD0" w:rsidP="006565F8">
            <w:hyperlink r:id="rId19" w:history="1">
              <w:r w:rsidR="001B30D7" w:rsidRPr="001B30D7">
                <w:rPr>
                  <w:rStyle w:val="Hyperlink"/>
                </w:rPr>
                <w:t>Tacoma Pierce County Homeless Coalition – Housing Committee</w:t>
              </w:r>
            </w:hyperlink>
          </w:p>
        </w:tc>
        <w:tc>
          <w:tcPr>
            <w:tcW w:w="2697" w:type="dxa"/>
          </w:tcPr>
          <w:p w14:paraId="60223D5E" w14:textId="6ADACD27" w:rsidR="001B30D7" w:rsidRDefault="001B30D7" w:rsidP="006565F8">
            <w:r>
              <w:t xml:space="preserve">Group within the Coalition working on the housing options for 0-30% AMI.  </w:t>
            </w:r>
          </w:p>
        </w:tc>
        <w:tc>
          <w:tcPr>
            <w:tcW w:w="2698" w:type="dxa"/>
          </w:tcPr>
          <w:p w14:paraId="1C992012" w14:textId="2F5ABFEB" w:rsidR="001B30D7" w:rsidRDefault="0000130C" w:rsidP="006565F8">
            <w:r>
              <w:t>-</w:t>
            </w:r>
          </w:p>
        </w:tc>
        <w:tc>
          <w:tcPr>
            <w:tcW w:w="2698" w:type="dxa"/>
          </w:tcPr>
          <w:p w14:paraId="39701753" w14:textId="4D67F04D" w:rsidR="001B30D7" w:rsidRDefault="0000130C" w:rsidP="006565F8">
            <w:r>
              <w:t>Active</w:t>
            </w:r>
          </w:p>
        </w:tc>
      </w:tr>
      <w:tr w:rsidR="0000130C" w14:paraId="54569D06" w14:textId="77777777" w:rsidTr="006565F8">
        <w:tc>
          <w:tcPr>
            <w:tcW w:w="2697" w:type="dxa"/>
          </w:tcPr>
          <w:p w14:paraId="36A4B7BA" w14:textId="0B892A52" w:rsidR="0000130C" w:rsidRDefault="0000130C" w:rsidP="006565F8">
            <w:r>
              <w:t>Tacoma Pierce County Chamber – Housing Committee</w:t>
            </w:r>
          </w:p>
        </w:tc>
        <w:tc>
          <w:tcPr>
            <w:tcW w:w="2697" w:type="dxa"/>
          </w:tcPr>
          <w:p w14:paraId="68291E01" w14:textId="39E18638" w:rsidR="0000130C" w:rsidRDefault="0000130C" w:rsidP="006565F8">
            <w:r>
              <w:t>Joint group with the Tacoma Pierce County Homeless Coalition to increase shelter and housing</w:t>
            </w:r>
          </w:p>
        </w:tc>
        <w:tc>
          <w:tcPr>
            <w:tcW w:w="2698" w:type="dxa"/>
          </w:tcPr>
          <w:p w14:paraId="0C70F87D" w14:textId="439ECF7E" w:rsidR="0000130C" w:rsidRDefault="0000130C" w:rsidP="006565F8">
            <w:r>
              <w:t>-</w:t>
            </w:r>
          </w:p>
        </w:tc>
        <w:tc>
          <w:tcPr>
            <w:tcW w:w="2698" w:type="dxa"/>
          </w:tcPr>
          <w:p w14:paraId="64F98B01" w14:textId="4CB40237" w:rsidR="0000130C" w:rsidRDefault="0000130C" w:rsidP="006565F8">
            <w:r>
              <w:t>Nearly launched</w:t>
            </w:r>
          </w:p>
        </w:tc>
      </w:tr>
      <w:tr w:rsidR="002C166B" w14:paraId="04F02858" w14:textId="77777777" w:rsidTr="006565F8">
        <w:tc>
          <w:tcPr>
            <w:tcW w:w="2697" w:type="dxa"/>
          </w:tcPr>
          <w:p w14:paraId="0C4388C9" w14:textId="01CF5D60" w:rsidR="002C166B" w:rsidRDefault="00744BD0" w:rsidP="006565F8">
            <w:hyperlink r:id="rId20" w:history="1">
              <w:r w:rsidR="002C166B" w:rsidRPr="002C166B">
                <w:rPr>
                  <w:rStyle w:val="Hyperlink"/>
                  <w:rFonts w:eastAsia="Times New Roman"/>
                </w:rPr>
                <w:t>Puget Sound Regional Council: Puget Sound regional housing needs assessment and strategies</w:t>
              </w:r>
            </w:hyperlink>
          </w:p>
        </w:tc>
        <w:tc>
          <w:tcPr>
            <w:tcW w:w="2697" w:type="dxa"/>
          </w:tcPr>
          <w:p w14:paraId="15E34C55" w14:textId="6D7A0399" w:rsidR="002C166B" w:rsidRDefault="002C166B" w:rsidP="006565F8">
            <w:r>
              <w:t>A “playbook” of local actions to preserve, improve and expand housing stock in the region.</w:t>
            </w:r>
          </w:p>
        </w:tc>
        <w:tc>
          <w:tcPr>
            <w:tcW w:w="2698" w:type="dxa"/>
          </w:tcPr>
          <w:p w14:paraId="4BF40D07" w14:textId="4444E7BB" w:rsidR="002C166B" w:rsidRDefault="00744BD0" w:rsidP="006565F8">
            <w:hyperlink r:id="rId21" w:history="1">
              <w:r w:rsidR="002C166B" w:rsidRPr="002C166B">
                <w:rPr>
                  <w:rStyle w:val="Hyperlink"/>
                </w:rPr>
                <w:t>Draft Regional Housing Strategy</w:t>
              </w:r>
            </w:hyperlink>
          </w:p>
        </w:tc>
        <w:tc>
          <w:tcPr>
            <w:tcW w:w="2698" w:type="dxa"/>
          </w:tcPr>
          <w:p w14:paraId="6CA4AF90" w14:textId="6AF3BFFA" w:rsidR="002C166B" w:rsidRDefault="002C166B" w:rsidP="006565F8">
            <w:r>
              <w:t>Strategy is being finalized</w:t>
            </w:r>
          </w:p>
        </w:tc>
      </w:tr>
      <w:tr w:rsidR="002C166B" w14:paraId="59506930" w14:textId="77777777" w:rsidTr="006565F8">
        <w:tc>
          <w:tcPr>
            <w:tcW w:w="2697" w:type="dxa"/>
          </w:tcPr>
          <w:p w14:paraId="6E307945" w14:textId="72EB000F" w:rsidR="002C166B" w:rsidRDefault="00744BD0" w:rsidP="006565F8">
            <w:pPr>
              <w:rPr>
                <w:rFonts w:eastAsia="Times New Roman"/>
              </w:rPr>
            </w:pPr>
            <w:hyperlink r:id="rId22" w:history="1">
              <w:r w:rsidR="002C166B" w:rsidRPr="002C166B">
                <w:rPr>
                  <w:rStyle w:val="Hyperlink"/>
                  <w:rFonts w:eastAsia="Times New Roman"/>
                </w:rPr>
                <w:t>Pierce County Affordable Housing Workgroup</w:t>
              </w:r>
            </w:hyperlink>
          </w:p>
        </w:tc>
        <w:tc>
          <w:tcPr>
            <w:tcW w:w="2697" w:type="dxa"/>
          </w:tcPr>
          <w:p w14:paraId="54A94958" w14:textId="1548BA9B" w:rsidR="002C166B" w:rsidRDefault="002C166B" w:rsidP="006565F8">
            <w:r w:rsidRPr="002C166B">
              <w:t>local housing providers, lenders, builders, realtors, advocates, designers, academics, and transit agencies</w:t>
            </w:r>
            <w:r>
              <w:t xml:space="preserve"> advising </w:t>
            </w:r>
            <w:r w:rsidRPr="002C166B">
              <w:t>County Departments and the County Council on housing affordability strategies.</w:t>
            </w:r>
          </w:p>
        </w:tc>
        <w:tc>
          <w:tcPr>
            <w:tcW w:w="2698" w:type="dxa"/>
          </w:tcPr>
          <w:p w14:paraId="7D6FA9C7" w14:textId="091A0F06" w:rsidR="002C166B" w:rsidRDefault="002C166B" w:rsidP="006565F8">
            <w:r>
              <w:t>Draft in development – available soon.</w:t>
            </w:r>
          </w:p>
        </w:tc>
        <w:tc>
          <w:tcPr>
            <w:tcW w:w="2698" w:type="dxa"/>
          </w:tcPr>
          <w:p w14:paraId="3FD13E50" w14:textId="13AFF675" w:rsidR="002C166B" w:rsidRDefault="002C166B" w:rsidP="006565F8">
            <w:r>
              <w:t>Active – draft going to County Council on 8/31/2021.</w:t>
            </w:r>
          </w:p>
        </w:tc>
      </w:tr>
      <w:tr w:rsidR="002C166B" w14:paraId="35790D3A" w14:textId="77777777" w:rsidTr="006565F8">
        <w:tc>
          <w:tcPr>
            <w:tcW w:w="2697" w:type="dxa"/>
          </w:tcPr>
          <w:p w14:paraId="09F96DDE" w14:textId="539D0EC8" w:rsidR="002C166B" w:rsidRDefault="002C166B" w:rsidP="00656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Pierce County Affordable Housing Action Strategy</w:t>
            </w:r>
          </w:p>
        </w:tc>
        <w:tc>
          <w:tcPr>
            <w:tcW w:w="2697" w:type="dxa"/>
          </w:tcPr>
          <w:p w14:paraId="40F8A162" w14:textId="609872BA" w:rsidR="002C166B" w:rsidRPr="002C166B" w:rsidRDefault="002C166B" w:rsidP="006565F8">
            <w:r>
              <w:t>Countywide action strategy for affordable housing</w:t>
            </w:r>
          </w:p>
        </w:tc>
        <w:tc>
          <w:tcPr>
            <w:tcW w:w="2698" w:type="dxa"/>
          </w:tcPr>
          <w:p w14:paraId="1D540E3C" w14:textId="47311B73" w:rsidR="002C166B" w:rsidRDefault="002C166B" w:rsidP="006565F8">
            <w:r>
              <w:t>-</w:t>
            </w:r>
          </w:p>
        </w:tc>
        <w:tc>
          <w:tcPr>
            <w:tcW w:w="2698" w:type="dxa"/>
          </w:tcPr>
          <w:p w14:paraId="3CB2E146" w14:textId="31F5624F" w:rsidR="002C166B" w:rsidRDefault="002C166B" w:rsidP="006565F8">
            <w:r>
              <w:t>Hiring consultant – work will begin in Fall 2021.</w:t>
            </w:r>
          </w:p>
        </w:tc>
      </w:tr>
      <w:tr w:rsidR="002C166B" w14:paraId="34AB5B6E" w14:textId="77777777" w:rsidTr="006565F8">
        <w:tc>
          <w:tcPr>
            <w:tcW w:w="2697" w:type="dxa"/>
          </w:tcPr>
          <w:p w14:paraId="3DE3C50C" w14:textId="15B2C16A" w:rsidR="002C166B" w:rsidRDefault="00744BD0" w:rsidP="006565F8">
            <w:pPr>
              <w:rPr>
                <w:rFonts w:eastAsia="Times New Roman"/>
              </w:rPr>
            </w:pPr>
            <w:hyperlink r:id="rId23" w:history="1">
              <w:r w:rsidR="002C166B" w:rsidRPr="003D4954">
                <w:rPr>
                  <w:rStyle w:val="Hyperlink"/>
                  <w:rFonts w:eastAsia="Times New Roman"/>
                </w:rPr>
                <w:t>Bonney Lake-Sumner Housing Action Plan</w:t>
              </w:r>
            </w:hyperlink>
            <w:r w:rsidR="002C166B">
              <w:rPr>
                <w:rFonts w:eastAsia="Times New Roman"/>
              </w:rPr>
              <w:t xml:space="preserve"> </w:t>
            </w:r>
          </w:p>
        </w:tc>
        <w:tc>
          <w:tcPr>
            <w:tcW w:w="2697" w:type="dxa"/>
          </w:tcPr>
          <w:p w14:paraId="660B32B3" w14:textId="1F1DADB8" w:rsidR="002C166B" w:rsidRDefault="002C166B" w:rsidP="006565F8">
            <w:r>
              <w:t>Create plan with clear, actionable strategies to meet current and future housing needs.</w:t>
            </w:r>
          </w:p>
        </w:tc>
        <w:tc>
          <w:tcPr>
            <w:tcW w:w="2698" w:type="dxa"/>
          </w:tcPr>
          <w:p w14:paraId="56A4F8F5" w14:textId="30B8BFA7" w:rsidR="002C166B" w:rsidRDefault="00744BD0" w:rsidP="006565F8">
            <w:hyperlink r:id="rId24" w:history="1">
              <w:r w:rsidR="003D4954" w:rsidRPr="003D4954">
                <w:rPr>
                  <w:rStyle w:val="Hyperlink"/>
                </w:rPr>
                <w:t>Housing Action Plan</w:t>
              </w:r>
            </w:hyperlink>
          </w:p>
        </w:tc>
        <w:tc>
          <w:tcPr>
            <w:tcW w:w="2698" w:type="dxa"/>
          </w:tcPr>
          <w:p w14:paraId="11EFB97B" w14:textId="10895B1D" w:rsidR="002C166B" w:rsidRDefault="003D4954" w:rsidP="006565F8">
            <w:r>
              <w:t>Plan adopted</w:t>
            </w:r>
          </w:p>
        </w:tc>
      </w:tr>
      <w:tr w:rsidR="003D4954" w14:paraId="47632836" w14:textId="77777777" w:rsidTr="006565F8">
        <w:tc>
          <w:tcPr>
            <w:tcW w:w="2697" w:type="dxa"/>
          </w:tcPr>
          <w:p w14:paraId="7DDE45AB" w14:textId="1597A8EC" w:rsidR="003D4954" w:rsidRDefault="00744BD0" w:rsidP="006565F8">
            <w:pPr>
              <w:rPr>
                <w:rFonts w:eastAsia="Times New Roman"/>
              </w:rPr>
            </w:pPr>
            <w:hyperlink r:id="rId25" w:history="1">
              <w:r w:rsidR="003D4954" w:rsidRPr="003D4954">
                <w:rPr>
                  <w:rStyle w:val="Hyperlink"/>
                  <w:rFonts w:eastAsia="Times New Roman"/>
                </w:rPr>
                <w:t>City of Puyallup Housing Action Plan</w:t>
              </w:r>
            </w:hyperlink>
          </w:p>
        </w:tc>
        <w:tc>
          <w:tcPr>
            <w:tcW w:w="2697" w:type="dxa"/>
          </w:tcPr>
          <w:p w14:paraId="5323B67E" w14:textId="35583F5B" w:rsidR="003D4954" w:rsidRDefault="003D4954" w:rsidP="006565F8">
            <w:r>
              <w:t>Plan to support affordable housing options for all community members</w:t>
            </w:r>
          </w:p>
        </w:tc>
        <w:tc>
          <w:tcPr>
            <w:tcW w:w="2698" w:type="dxa"/>
          </w:tcPr>
          <w:p w14:paraId="1C1CE5E7" w14:textId="0D44CF24" w:rsidR="003D4954" w:rsidRDefault="00744BD0" w:rsidP="006565F8">
            <w:hyperlink r:id="rId26" w:history="1">
              <w:r w:rsidR="003D4954" w:rsidRPr="003D4954">
                <w:rPr>
                  <w:rStyle w:val="Hyperlink"/>
                </w:rPr>
                <w:t>Draft Housing Puyallup – A Citywide Action Plan</w:t>
              </w:r>
            </w:hyperlink>
          </w:p>
        </w:tc>
        <w:tc>
          <w:tcPr>
            <w:tcW w:w="2698" w:type="dxa"/>
          </w:tcPr>
          <w:p w14:paraId="1BAC9880" w14:textId="7B925473" w:rsidR="003D4954" w:rsidRDefault="003D4954" w:rsidP="006565F8">
            <w:r>
              <w:t>Plan forwarded on June 30</w:t>
            </w:r>
            <w:r w:rsidRPr="003D4954">
              <w:rPr>
                <w:vertAlign w:val="superscript"/>
              </w:rPr>
              <w:t>th</w:t>
            </w:r>
            <w:r>
              <w:t xml:space="preserve"> 2021 to Council for approval. </w:t>
            </w:r>
          </w:p>
        </w:tc>
      </w:tr>
      <w:tr w:rsidR="003D4954" w14:paraId="0028D67E" w14:textId="77777777" w:rsidTr="006565F8">
        <w:tc>
          <w:tcPr>
            <w:tcW w:w="2697" w:type="dxa"/>
          </w:tcPr>
          <w:p w14:paraId="6CD98E0B" w14:textId="5603D116" w:rsidR="003D4954" w:rsidRDefault="00744BD0" w:rsidP="006565F8">
            <w:pPr>
              <w:rPr>
                <w:rFonts w:eastAsia="Times New Roman"/>
              </w:rPr>
            </w:pPr>
            <w:hyperlink r:id="rId27" w:history="1">
              <w:r w:rsidR="003D4954" w:rsidRPr="005F79E4">
                <w:rPr>
                  <w:rStyle w:val="Hyperlink"/>
                  <w:rFonts w:eastAsia="Times New Roman"/>
                </w:rPr>
                <w:t>University Place Housing Action Plan</w:t>
              </w:r>
            </w:hyperlink>
          </w:p>
        </w:tc>
        <w:tc>
          <w:tcPr>
            <w:tcW w:w="2697" w:type="dxa"/>
          </w:tcPr>
          <w:p w14:paraId="712B34DA" w14:textId="2B26AC60" w:rsidR="003D4954" w:rsidRDefault="005F79E4" w:rsidP="006565F8">
            <w:r>
              <w:t>A toolkit to encourage construction of additional affordable and market rate housing.</w:t>
            </w:r>
          </w:p>
        </w:tc>
        <w:tc>
          <w:tcPr>
            <w:tcW w:w="2698" w:type="dxa"/>
          </w:tcPr>
          <w:p w14:paraId="21978EF3" w14:textId="463B036D" w:rsidR="003D4954" w:rsidRDefault="00744BD0" w:rsidP="006565F8">
            <w:hyperlink r:id="rId28" w:history="1">
              <w:r w:rsidR="005F79E4" w:rsidRPr="005F79E4">
                <w:rPr>
                  <w:rStyle w:val="Hyperlink"/>
                </w:rPr>
                <w:t>Housing Action Toolkit</w:t>
              </w:r>
            </w:hyperlink>
          </w:p>
        </w:tc>
        <w:tc>
          <w:tcPr>
            <w:tcW w:w="2698" w:type="dxa"/>
          </w:tcPr>
          <w:p w14:paraId="4E53CE94" w14:textId="5218C675" w:rsidR="003D4954" w:rsidRDefault="005F79E4" w:rsidP="006565F8">
            <w:r>
              <w:t>Adopted on June 21</w:t>
            </w:r>
            <w:r w:rsidRPr="005F79E4">
              <w:rPr>
                <w:vertAlign w:val="superscript"/>
              </w:rPr>
              <w:t>st</w:t>
            </w:r>
            <w:r>
              <w:t>, 2021</w:t>
            </w:r>
          </w:p>
        </w:tc>
      </w:tr>
      <w:tr w:rsidR="00A70298" w14:paraId="668EC405" w14:textId="77777777" w:rsidTr="006565F8">
        <w:tc>
          <w:tcPr>
            <w:tcW w:w="2697" w:type="dxa"/>
          </w:tcPr>
          <w:p w14:paraId="44F9588E" w14:textId="792E5FAA" w:rsidR="00A70298" w:rsidRDefault="00A70298" w:rsidP="00A70298">
            <w:pPr>
              <w:rPr>
                <w:rFonts w:eastAsia="Times New Roman"/>
              </w:rPr>
            </w:pPr>
            <w:r>
              <w:t>Revenue for Housing</w:t>
            </w:r>
          </w:p>
        </w:tc>
        <w:tc>
          <w:tcPr>
            <w:tcW w:w="2697" w:type="dxa"/>
          </w:tcPr>
          <w:p w14:paraId="2CC719E0" w14:textId="0319020F" w:rsidR="00A70298" w:rsidRDefault="00A70298" w:rsidP="00A70298">
            <w:bookmarkStart w:id="1" w:name="_Hlk80695796"/>
            <w:r>
              <w:t>N</w:t>
            </w:r>
            <w:r w:rsidRPr="003D4954">
              <w:t>etwork of the faith community,  groups and individuals</w:t>
            </w:r>
            <w:r>
              <w:t xml:space="preserve"> encouraging</w:t>
            </w:r>
            <w:r w:rsidRPr="003D4954">
              <w:t xml:space="preserve"> </w:t>
            </w:r>
            <w:r>
              <w:t>Pierce County to take a regional approach to homelessness, with a focus on adoption of the 0.1% sales tax for affordable housing.</w:t>
            </w:r>
            <w:bookmarkEnd w:id="1"/>
          </w:p>
        </w:tc>
        <w:tc>
          <w:tcPr>
            <w:tcW w:w="2698" w:type="dxa"/>
          </w:tcPr>
          <w:p w14:paraId="6D387B7E" w14:textId="7170B251" w:rsidR="00A70298" w:rsidRDefault="00A70298" w:rsidP="00A70298">
            <w:r>
              <w:t>-</w:t>
            </w:r>
          </w:p>
        </w:tc>
        <w:tc>
          <w:tcPr>
            <w:tcW w:w="2698" w:type="dxa"/>
          </w:tcPr>
          <w:p w14:paraId="2AE677CD" w14:textId="0B75C877" w:rsidR="00A70298" w:rsidRDefault="00A70298" w:rsidP="00A70298">
            <w:r>
              <w:t>Active</w:t>
            </w:r>
          </w:p>
        </w:tc>
      </w:tr>
      <w:tr w:rsidR="00A70298" w14:paraId="7C66382E" w14:textId="77777777" w:rsidTr="006565F8">
        <w:tc>
          <w:tcPr>
            <w:tcW w:w="2697" w:type="dxa"/>
          </w:tcPr>
          <w:p w14:paraId="66927472" w14:textId="62B7D1A2" w:rsidR="00A70298" w:rsidRDefault="00A70298" w:rsidP="006565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University of Washington Tacoma – School of Urban Studies</w:t>
            </w:r>
          </w:p>
        </w:tc>
        <w:tc>
          <w:tcPr>
            <w:tcW w:w="2697" w:type="dxa"/>
          </w:tcPr>
          <w:p w14:paraId="1B8A2696" w14:textId="38D958E5" w:rsidR="00A70298" w:rsidRDefault="00A70298" w:rsidP="006565F8">
            <w:r>
              <w:t>Providing research and analytics around housing</w:t>
            </w:r>
          </w:p>
        </w:tc>
        <w:tc>
          <w:tcPr>
            <w:tcW w:w="2698" w:type="dxa"/>
          </w:tcPr>
          <w:p w14:paraId="1DF714EC" w14:textId="40044875" w:rsidR="00A70298" w:rsidRDefault="00744BD0" w:rsidP="006565F8">
            <w:hyperlink r:id="rId29" w:history="1">
              <w:r w:rsidR="00A70298" w:rsidRPr="00A70298">
                <w:rPr>
                  <w:rStyle w:val="Hyperlink"/>
                </w:rPr>
                <w:t>The State of Affordable Housing in Pierce County</w:t>
              </w:r>
            </w:hyperlink>
          </w:p>
        </w:tc>
        <w:tc>
          <w:tcPr>
            <w:tcW w:w="2698" w:type="dxa"/>
          </w:tcPr>
          <w:p w14:paraId="2AEA5FB4" w14:textId="2FE55D9B" w:rsidR="00A70298" w:rsidRDefault="00A70298" w:rsidP="006565F8">
            <w:r>
              <w:t>Completed in June of 2020</w:t>
            </w:r>
          </w:p>
        </w:tc>
      </w:tr>
    </w:tbl>
    <w:p w14:paraId="163E6189" w14:textId="77777777" w:rsidR="006565F8" w:rsidRPr="006565F8" w:rsidRDefault="006565F8" w:rsidP="006565F8"/>
    <w:p w14:paraId="6A9F6AEB" w14:textId="77777777" w:rsidR="00B43472" w:rsidRPr="00B43472" w:rsidRDefault="00B43472" w:rsidP="00B43472"/>
    <w:p w14:paraId="3F673B56" w14:textId="7A30A1D7" w:rsidR="006B4EED" w:rsidRDefault="006B4EED" w:rsidP="00C608C0">
      <w:pPr>
        <w:pStyle w:val="ListParagraph"/>
      </w:pPr>
      <w:r>
        <w:t xml:space="preserve"> </w:t>
      </w:r>
    </w:p>
    <w:p w14:paraId="765C1FF1" w14:textId="77777777" w:rsidR="00617630" w:rsidRDefault="00617630" w:rsidP="00617630"/>
    <w:p w14:paraId="47424840" w14:textId="77777777" w:rsidR="00246434" w:rsidRPr="00246434" w:rsidRDefault="00246434" w:rsidP="00246434">
      <w:pPr>
        <w:rPr>
          <w:b/>
          <w:bCs/>
          <w:sz w:val="32"/>
          <w:szCs w:val="32"/>
        </w:rPr>
      </w:pPr>
    </w:p>
    <w:p w14:paraId="54DAA813" w14:textId="77777777" w:rsidR="00617630" w:rsidRDefault="00617630" w:rsidP="00617630"/>
    <w:sectPr w:rsidR="00617630" w:rsidSect="00B43472">
      <w:headerReference w:type="default" r:id="rId30"/>
      <w:footerReference w:type="default" r:id="rId3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AED895" w14:textId="77777777" w:rsidR="00B43472" w:rsidRDefault="00B43472" w:rsidP="002A07E2">
      <w:pPr>
        <w:spacing w:after="0" w:line="240" w:lineRule="auto"/>
      </w:pPr>
      <w:r>
        <w:separator/>
      </w:r>
    </w:p>
  </w:endnote>
  <w:endnote w:type="continuationSeparator" w:id="0">
    <w:p w14:paraId="23DBEDEA" w14:textId="77777777" w:rsidR="00B43472" w:rsidRDefault="00B43472" w:rsidP="002A07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F5C033" w14:textId="77777777" w:rsidR="002A07E2" w:rsidRDefault="002A07E2" w:rsidP="002A07E2">
    <w:pPr>
      <w:pStyle w:val="Footer"/>
    </w:pPr>
    <w:r>
      <w:t>Version 1.</w:t>
    </w:r>
    <w:r w:rsidR="00C608C0">
      <w:t>0</w:t>
    </w:r>
    <w:r>
      <w:ptab w:relativeTo="margin" w:alignment="center" w:leader="none"/>
    </w:r>
    <w:r>
      <w:t>Comprehensive Plan to End Homelessness</w:t>
    </w:r>
    <w:r>
      <w:ptab w:relativeTo="margin" w:alignment="right" w:leader="none"/>
    </w: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  <w:p w14:paraId="1DDB6867" w14:textId="77777777" w:rsidR="002A07E2" w:rsidRDefault="002A07E2" w:rsidP="002A07E2">
    <w:pPr>
      <w:pStyle w:val="Footer"/>
    </w:pPr>
  </w:p>
  <w:p w14:paraId="05410546" w14:textId="77777777" w:rsidR="002A07E2" w:rsidRDefault="002A07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6EBF29" w14:textId="77777777" w:rsidR="00B43472" w:rsidRDefault="00B43472" w:rsidP="002A07E2">
      <w:pPr>
        <w:spacing w:after="0" w:line="240" w:lineRule="auto"/>
      </w:pPr>
      <w:r>
        <w:separator/>
      </w:r>
    </w:p>
  </w:footnote>
  <w:footnote w:type="continuationSeparator" w:id="0">
    <w:p w14:paraId="1B9FD99B" w14:textId="77777777" w:rsidR="00B43472" w:rsidRDefault="00B43472" w:rsidP="002A07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B57BFC" w14:textId="77777777" w:rsidR="002A07E2" w:rsidRDefault="00254E9D">
    <w:pPr>
      <w:pStyle w:val="Header"/>
    </w:pPr>
    <w:r>
      <w:rPr>
        <w:noProof/>
      </w:rPr>
      <w:drawing>
        <wp:inline distT="0" distB="0" distL="0" distR="0" wp14:anchorId="07A20173" wp14:editId="6D1E588A">
          <wp:extent cx="1811358" cy="615696"/>
          <wp:effectExtent l="0" t="0" r="0" b="0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11358" cy="6156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144452"/>
    <w:multiLevelType w:val="hybridMultilevel"/>
    <w:tmpl w:val="3AEA859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AE17B2"/>
    <w:multiLevelType w:val="hybridMultilevel"/>
    <w:tmpl w:val="9690A3C2"/>
    <w:lvl w:ilvl="0" w:tplc="CB446EA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330BE3"/>
    <w:multiLevelType w:val="hybridMultilevel"/>
    <w:tmpl w:val="F99098A0"/>
    <w:lvl w:ilvl="0" w:tplc="B63813D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032BE1"/>
    <w:multiLevelType w:val="hybridMultilevel"/>
    <w:tmpl w:val="BD4A5E2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891D29"/>
    <w:multiLevelType w:val="hybridMultilevel"/>
    <w:tmpl w:val="D58E5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472"/>
    <w:rsid w:val="0000130C"/>
    <w:rsid w:val="00056AFC"/>
    <w:rsid w:val="000F26FF"/>
    <w:rsid w:val="001168DD"/>
    <w:rsid w:val="00153E7E"/>
    <w:rsid w:val="00172311"/>
    <w:rsid w:val="001A0945"/>
    <w:rsid w:val="001B30D7"/>
    <w:rsid w:val="002022DF"/>
    <w:rsid w:val="00212E04"/>
    <w:rsid w:val="00246434"/>
    <w:rsid w:val="00254E9D"/>
    <w:rsid w:val="002A07E2"/>
    <w:rsid w:val="002A21A9"/>
    <w:rsid w:val="002C166B"/>
    <w:rsid w:val="003331D2"/>
    <w:rsid w:val="003A2AF2"/>
    <w:rsid w:val="003D4954"/>
    <w:rsid w:val="003E7B28"/>
    <w:rsid w:val="004A7586"/>
    <w:rsid w:val="004C1CBA"/>
    <w:rsid w:val="0055782A"/>
    <w:rsid w:val="005E1163"/>
    <w:rsid w:val="005F79E4"/>
    <w:rsid w:val="00617630"/>
    <w:rsid w:val="006565F8"/>
    <w:rsid w:val="006B4EED"/>
    <w:rsid w:val="00730FD6"/>
    <w:rsid w:val="00744BD0"/>
    <w:rsid w:val="007B1DAE"/>
    <w:rsid w:val="008043BF"/>
    <w:rsid w:val="00864DC6"/>
    <w:rsid w:val="00894731"/>
    <w:rsid w:val="0092483A"/>
    <w:rsid w:val="00993CA1"/>
    <w:rsid w:val="009E1A4C"/>
    <w:rsid w:val="00A70298"/>
    <w:rsid w:val="00AA03AC"/>
    <w:rsid w:val="00B43472"/>
    <w:rsid w:val="00B539FD"/>
    <w:rsid w:val="00BF10D2"/>
    <w:rsid w:val="00C2169F"/>
    <w:rsid w:val="00C6026C"/>
    <w:rsid w:val="00C608C0"/>
    <w:rsid w:val="00CE4E5F"/>
    <w:rsid w:val="00D46599"/>
    <w:rsid w:val="00DE7BC8"/>
    <w:rsid w:val="00DF65CD"/>
    <w:rsid w:val="00E02FAF"/>
    <w:rsid w:val="00E42C55"/>
    <w:rsid w:val="00E77361"/>
    <w:rsid w:val="00E851D2"/>
    <w:rsid w:val="00F92A8C"/>
    <w:rsid w:val="00F93423"/>
    <w:rsid w:val="00FB1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853F21"/>
  <w15:chartTrackingRefBased/>
  <w15:docId w15:val="{FB77838B-7DA9-4DEC-8E0A-A17AAE5F2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3472"/>
  </w:style>
  <w:style w:type="paragraph" w:styleId="Heading1">
    <w:name w:val="heading 1"/>
    <w:basedOn w:val="Normal"/>
    <w:next w:val="Normal"/>
    <w:link w:val="Heading1Char"/>
    <w:uiPriority w:val="9"/>
    <w:qFormat/>
    <w:rsid w:val="00B43472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43472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43472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347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4347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4347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4347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4347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4347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434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B43472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ListParagraph">
    <w:name w:val="List Paragraph"/>
    <w:basedOn w:val="Normal"/>
    <w:uiPriority w:val="34"/>
    <w:qFormat/>
    <w:rsid w:val="0089473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A07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07E2"/>
  </w:style>
  <w:style w:type="paragraph" w:styleId="Footer">
    <w:name w:val="footer"/>
    <w:basedOn w:val="Normal"/>
    <w:link w:val="FooterChar"/>
    <w:uiPriority w:val="99"/>
    <w:unhideWhenUsed/>
    <w:rsid w:val="002A07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07E2"/>
  </w:style>
  <w:style w:type="character" w:customStyle="1" w:styleId="Heading3Char">
    <w:name w:val="Heading 3 Char"/>
    <w:basedOn w:val="DefaultParagraphFont"/>
    <w:link w:val="Heading3"/>
    <w:uiPriority w:val="9"/>
    <w:semiHidden/>
    <w:rsid w:val="00B43472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43472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43472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43472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43472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43472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43472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43472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B43472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B43472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3472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43472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B43472"/>
    <w:rPr>
      <w:b/>
      <w:bCs/>
    </w:rPr>
  </w:style>
  <w:style w:type="character" w:styleId="Emphasis">
    <w:name w:val="Emphasis"/>
    <w:basedOn w:val="DefaultParagraphFont"/>
    <w:uiPriority w:val="20"/>
    <w:qFormat/>
    <w:rsid w:val="00B43472"/>
    <w:rPr>
      <w:i/>
      <w:iCs/>
    </w:rPr>
  </w:style>
  <w:style w:type="paragraph" w:styleId="NoSpacing">
    <w:name w:val="No Spacing"/>
    <w:uiPriority w:val="1"/>
    <w:qFormat/>
    <w:rsid w:val="00B43472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B43472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B43472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43472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43472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B43472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B43472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B43472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B43472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B43472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43472"/>
    <w:pPr>
      <w:outlineLvl w:val="9"/>
    </w:pPr>
  </w:style>
  <w:style w:type="table" w:styleId="TableGrid">
    <w:name w:val="Table Grid"/>
    <w:basedOn w:val="TableNormal"/>
    <w:uiPriority w:val="39"/>
    <w:rsid w:val="00B434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4347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347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B30D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48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iercecountywa.gov/DocumentCenter/View/87146/Pierce-County-5-Year-Plan-to-Address-Homeless-2020-2025?bidId=" TargetMode="External"/><Relationship Id="rId13" Type="http://schemas.openxmlformats.org/officeDocument/2006/relationships/hyperlink" Target="https://www.cityoftacoma.org/government/city_departments/community_and_economic_development/housing_division/affordable_housing_action_strategy" TargetMode="External"/><Relationship Id="rId18" Type="http://schemas.openxmlformats.org/officeDocument/2006/relationships/hyperlink" Target="https://www.piercecountywa.gov/DocumentCenter/View/95878/Pierce-County-Surplus-Land-Inventory-FINAL" TargetMode="External"/><Relationship Id="rId26" Type="http://schemas.openxmlformats.org/officeDocument/2006/relationships/hyperlink" Target="https://www.cityofpuyallup.org/DocumentCenter/View/14132/Draft-Housing-Plan-Public-Review-Draft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psrc.org/sites/default/files/regional-housing-strategy.pdf" TargetMode="External"/><Relationship Id="rId7" Type="http://schemas.openxmlformats.org/officeDocument/2006/relationships/hyperlink" Target="https://www.piercecountywa.gov/7309/2021-Comprehensive-Plan-to-End-Homelessn" TargetMode="External"/><Relationship Id="rId12" Type="http://schemas.openxmlformats.org/officeDocument/2006/relationships/hyperlink" Target="https://www.affordablehousingconsortium.org/post/2021-state-budget-advocacy-5" TargetMode="External"/><Relationship Id="rId17" Type="http://schemas.openxmlformats.org/officeDocument/2006/relationships/hyperlink" Target="https://www.piercecountywa.gov/DocumentCenter/View/95879/Local-Affordable-Housing-Funding-Sources-43020" TargetMode="External"/><Relationship Id="rId25" Type="http://schemas.openxmlformats.org/officeDocument/2006/relationships/hyperlink" Target="https://www.cityofpuyallup.org/1808/Housing-Action-Plan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piercecountywa.gov/7052/South-Sound-Housing-Affordability-Partne" TargetMode="External"/><Relationship Id="rId20" Type="http://schemas.openxmlformats.org/officeDocument/2006/relationships/hyperlink" Target="https://www.psrc.org/regional-housing-strategy" TargetMode="External"/><Relationship Id="rId29" Type="http://schemas.openxmlformats.org/officeDocument/2006/relationships/hyperlink" Target="https://digitalcommons.tacoma.uw.edu/cgi/viewcontent.cgi?article=1000&amp;context=community_professional_reports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ffordablehousingconsortium.org/" TargetMode="External"/><Relationship Id="rId24" Type="http://schemas.openxmlformats.org/officeDocument/2006/relationships/hyperlink" Target="https://connects.sumnerwa.gov/7313/widgets/22044/documents/20320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cityoftacoma.org/homeintacoma" TargetMode="External"/><Relationship Id="rId23" Type="http://schemas.openxmlformats.org/officeDocument/2006/relationships/hyperlink" Target="https://connects.sumnerwa.gov/sumner-bonney-lake-housing-action-plan" TargetMode="External"/><Relationship Id="rId28" Type="http://schemas.openxmlformats.org/officeDocument/2006/relationships/hyperlink" Target="http://www.cityofup.com/sites/default/files/20210621%20Final%20Housing%20Action%20Plan%20with%20Resolution%20Reduced.pdf" TargetMode="External"/><Relationship Id="rId10" Type="http://schemas.openxmlformats.org/officeDocument/2006/relationships/hyperlink" Target="https://www.piercecountywa.gov/6608/Ending-Veteran-Homelessness-Task-Force" TargetMode="External"/><Relationship Id="rId19" Type="http://schemas.openxmlformats.org/officeDocument/2006/relationships/hyperlink" Target="http://pchomeless.org/Committees" TargetMode="External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piercecountywa.gov/DocumentCenter/View/104709/Pierce-County-5-Year-Strategic-Plan-Final" TargetMode="External"/><Relationship Id="rId14" Type="http://schemas.openxmlformats.org/officeDocument/2006/relationships/hyperlink" Target="http://cms.cityoftacoma.org/cro/ahas/affordablehousingactionstrategy.pdf" TargetMode="External"/><Relationship Id="rId22" Type="http://schemas.openxmlformats.org/officeDocument/2006/relationships/hyperlink" Target="https://www.piercecountywa.gov/2704/Housing-Affordability" TargetMode="External"/><Relationship Id="rId27" Type="http://schemas.openxmlformats.org/officeDocument/2006/relationships/hyperlink" Target="http://www.cityofup.com/housing-action-toolkit" TargetMode="External"/><Relationship Id="rId3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HOUSING\HOMELESS%20PROGRAMS\Comprehensive%20Plan%20to%20End%20Homelessness\Document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DocumentTemplate.dotx</Template>
  <TotalTime>180</TotalTime>
  <Pages>3</Pages>
  <Words>1012</Words>
  <Characters>5773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Gerrit Nyland</dc:creator>
  <cp:keywords/>
  <dc:description/>
  <cp:lastModifiedBy>Gerrit Nyland</cp:lastModifiedBy>
  <cp:revision>5</cp:revision>
  <dcterms:created xsi:type="dcterms:W3CDTF">2021-08-24T15:40:00Z</dcterms:created>
  <dcterms:modified xsi:type="dcterms:W3CDTF">2021-08-25T13:59:00Z</dcterms:modified>
</cp:coreProperties>
</file>