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3078" w14:textId="77777777" w:rsidR="002A308B" w:rsidRDefault="00B7766C">
      <w:r>
        <w:t xml:space="preserve">The major river reaches that are monitored for flooding include: • Upper Puyallup River above McMillan • Lower Puyallup River below McMillan • White River–Sumner Reach • White River–Town of </w:t>
      </w:r>
      <w:proofErr w:type="spellStart"/>
      <w:r>
        <w:t>Greenwater</w:t>
      </w:r>
      <w:proofErr w:type="spellEnd"/>
      <w:r>
        <w:t xml:space="preserve"> Reach • Carbon River/South Prairie Creek • Upper Nisqually River above Alder Lake • Middle Nisqually below Alder Lake River flood stages are classified by four phases based on the amount of water flow in cubic feet per second (CFS). </w:t>
      </w:r>
    </w:p>
    <w:p w14:paraId="30B8A779" w14:textId="74F0F0C2" w:rsidR="00B7766C" w:rsidRDefault="00B7766C">
      <w:r w:rsidRPr="002A308B">
        <w:rPr>
          <w:b/>
          <w:bCs/>
        </w:rPr>
        <w:t>Phase I: No Flooding Flow</w:t>
      </w:r>
      <w:r>
        <w:t xml:space="preserve"> is within the channel but at elevated flow stages. There is no flood</w:t>
      </w:r>
      <w:r>
        <w:t/>
      </w:r>
      <w:proofErr w:type="spellStart"/>
      <w:r>
        <w:t>ing</w:t>
      </w:r>
      <w:proofErr w:type="spellEnd"/>
      <w:r>
        <w:t xml:space="preserve"> over the banks. </w:t>
      </w:r>
    </w:p>
    <w:p w14:paraId="3AAD0086" w14:textId="77777777" w:rsidR="00B7766C" w:rsidRDefault="00B7766C">
      <w:r w:rsidRPr="00B7766C">
        <w:rPr>
          <w:b/>
          <w:bCs/>
        </w:rPr>
        <w:t>Phase II: Minor Flooding Flow</w:t>
      </w:r>
      <w:r>
        <w:t xml:space="preserve"> is at the top of banks or slightly above banks. Low-lying areas may flood. </w:t>
      </w:r>
    </w:p>
    <w:p w14:paraId="4B4199A8" w14:textId="0ADC8090" w:rsidR="00B7766C" w:rsidRDefault="00B7766C">
      <w:r w:rsidRPr="00B7766C">
        <w:rPr>
          <w:b/>
          <w:bCs/>
        </w:rPr>
        <w:t>Phase III: Moderate Flooding Flow</w:t>
      </w:r>
      <w:r>
        <w:t xml:space="preserve"> is at the top of banks or overtop</w:t>
      </w:r>
      <w:r>
        <w:t xml:space="preserve">ping in some areas, with flooding of adjacent residences and roads. Dangerous high-flow velocity with debris conditions </w:t>
      </w:r>
      <w:proofErr w:type="gramStart"/>
      <w:r>
        <w:t>exist</w:t>
      </w:r>
      <w:proofErr w:type="gramEnd"/>
      <w:r>
        <w:t xml:space="preserve"> and erosion potential is high. Upper Puyallup River - Above McMillan Lower Puyallup River - Below McMillan Upper Nisqually River - Above Alder Lake 1 Carbon River/South Prairie Creek 2 3 4 White River - Sumner Reach </w:t>
      </w:r>
    </w:p>
    <w:p w14:paraId="25992679" w14:textId="77777777" w:rsidR="00B7766C" w:rsidRDefault="00B7766C">
      <w:r>
        <w:t xml:space="preserve">5 Upper White River - </w:t>
      </w:r>
      <w:proofErr w:type="spellStart"/>
      <w:r>
        <w:t>Greenwater</w:t>
      </w:r>
      <w:proofErr w:type="spellEnd"/>
      <w:r>
        <w:t xml:space="preserve"> Reach 6 Middle Nisqually River - Below Alder Lake 7 5 5 16 16 507 410 165 410 Tacoma Gig Harbor Lakewood Dupont Roy Fife Sumner Buckley Orting Eatonville Elbe McKenna 1 2 3 4 5 6 7 Pierce County Green Water 7 Puyallup 512 162 7 162 702 161 410 PIERCE COUNTY RIVER AREAS MONITORED FOR FLOODING 4 </w:t>
      </w:r>
    </w:p>
    <w:p w14:paraId="07D0B9CE" w14:textId="77777777" w:rsidR="008E58E5" w:rsidRDefault="00B7766C">
      <w:r w:rsidRPr="00B7766C">
        <w:rPr>
          <w:b/>
          <w:bCs/>
        </w:rPr>
        <w:t>Phase IV: Severe Flooding Flow</w:t>
      </w:r>
      <w:r>
        <w:t xml:space="preserve"> is at or above the banks with flooding of adjacent structures and roads. Residents may experience severe flooding, dangerous high-flow velocity, debris flow and severe erosion.</w:t>
      </w:r>
    </w:p>
    <w:p w14:paraId="619A7AC8" w14:textId="1BFE5A09" w:rsidR="00B7766C" w:rsidRDefault="00B7766C">
      <w:r>
        <w:t xml:space="preserve"> Also see the Internet Resource Guide on page 19 for Web sites with additional weather and flood information. If you do not have access to a computer, call the Pierce County Flood Informa</w:t>
      </w:r>
      <w:r>
        <w:t/>
      </w:r>
      <w:proofErr w:type="spellStart"/>
      <w:r>
        <w:t>tion</w:t>
      </w:r>
      <w:proofErr w:type="spellEnd"/>
      <w:r>
        <w:t xml:space="preserve"> Line at 253-798-4274 for updated flood information or to report a flooding problem. Call 253-798-2725 to request a free Flood Information Line </w:t>
      </w:r>
      <w:proofErr w:type="spellStart"/>
      <w:r>
        <w:t>refrigera</w:t>
      </w:r>
      <w:proofErr w:type="spellEnd"/>
      <w:r>
        <w:t xml:space="preserve">tor magnet. Local television and radio stations and NOAA weather radios also provide frequent updates on flood </w:t>
      </w:r>
      <w:proofErr w:type="gramStart"/>
      <w:r>
        <w:t>conditions</w:t>
      </w:r>
      <w:proofErr w:type="gramEnd"/>
    </w:p>
    <w:sectPr w:rsidR="00B7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C"/>
    <w:rsid w:val="002A308B"/>
    <w:rsid w:val="00694E6B"/>
    <w:rsid w:val="008E58E5"/>
    <w:rsid w:val="00B7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C64F0"/>
  <w15:chartTrackingRefBased/>
  <w15:docId w15:val="{5E523DBE-B3D1-4304-90E7-BF0E8219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Vollbracht</dc:creator>
  <cp:keywords/>
  <dc:description/>
  <cp:lastModifiedBy>Marlene Vollbracht</cp:lastModifiedBy>
  <cp:revision>2</cp:revision>
  <dcterms:created xsi:type="dcterms:W3CDTF">2023-12-05T00:44:00Z</dcterms:created>
  <dcterms:modified xsi:type="dcterms:W3CDTF">2023-12-05T00:44:00Z</dcterms:modified>
</cp:coreProperties>
</file>