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2129" w14:textId="4A68B916" w:rsidR="003E6568" w:rsidRPr="00F7037B" w:rsidRDefault="001F2C68" w:rsidP="0009483E">
      <w:pPr>
        <w:pStyle w:val="ListParagraph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bCs/>
        </w:rPr>
        <w:t xml:space="preserve">Draft </w:t>
      </w:r>
      <w:r w:rsidR="0009483E">
        <w:rPr>
          <w:rFonts w:eastAsia="Times New Roman" w:cstheme="minorHAnsi"/>
          <w:b/>
          <w:bCs/>
        </w:rPr>
        <w:t xml:space="preserve">Coalition </w:t>
      </w:r>
      <w:r w:rsidR="003E6568" w:rsidRPr="00F7037B">
        <w:rPr>
          <w:rFonts w:eastAsia="Times New Roman" w:cstheme="minorHAnsi"/>
          <w:b/>
          <w:bCs/>
        </w:rPr>
        <w:t>Race and Equity Committee</w:t>
      </w:r>
      <w:r w:rsidR="0009483E">
        <w:rPr>
          <w:rFonts w:eastAsia="Times New Roman" w:cstheme="minorHAnsi"/>
          <w:b/>
          <w:bCs/>
        </w:rPr>
        <w:t xml:space="preserve"> description</w:t>
      </w:r>
      <w:bookmarkStart w:id="0" w:name="_GoBack"/>
      <w:bookmarkEnd w:id="0"/>
      <w:r w:rsidR="0022237D" w:rsidRPr="00F7037B">
        <w:rPr>
          <w:rFonts w:eastAsia="Times New Roman" w:cstheme="minorHAnsi"/>
          <w:b/>
          <w:bCs/>
        </w:rPr>
        <w:t xml:space="preserve"> </w:t>
      </w:r>
      <w:r w:rsidR="0009483E">
        <w:rPr>
          <w:rFonts w:eastAsia="Times New Roman" w:cstheme="minorHAnsi"/>
          <w:b/>
          <w:bCs/>
        </w:rPr>
        <w:t>(</w:t>
      </w:r>
      <w:r w:rsidR="00C54D5F">
        <w:rPr>
          <w:rFonts w:eastAsia="Times New Roman" w:cstheme="minorHAnsi"/>
          <w:b/>
          <w:bCs/>
        </w:rPr>
        <w:t>Jan 24</w:t>
      </w:r>
      <w:r w:rsidR="003B0C0A" w:rsidRPr="00F7037B">
        <w:rPr>
          <w:rFonts w:eastAsia="Times New Roman" w:cstheme="minorHAnsi"/>
          <w:b/>
          <w:bCs/>
        </w:rPr>
        <w:t>, 2022)</w:t>
      </w:r>
    </w:p>
    <w:p w14:paraId="76F45AD4" w14:textId="72A7D173" w:rsidR="00E165DF" w:rsidRPr="002A377C" w:rsidRDefault="00E165DF" w:rsidP="00E165DF">
      <w:pPr>
        <w:pStyle w:val="ListParagraph"/>
        <w:ind w:left="0"/>
        <w:rPr>
          <w:rFonts w:eastAsia="Times New Roman" w:cstheme="minorHAnsi"/>
          <w:bCs/>
          <w:color w:val="1F2225"/>
        </w:rPr>
      </w:pPr>
    </w:p>
    <w:p w14:paraId="174D78CB" w14:textId="61A50144" w:rsidR="00E165DF" w:rsidRPr="002A377C" w:rsidRDefault="00E165DF" w:rsidP="00E165DF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 xml:space="preserve">Purpose: </w:t>
      </w:r>
      <w:r w:rsidR="00611B72" w:rsidRPr="002A377C">
        <w:rPr>
          <w:rFonts w:eastAsia="Times New Roman" w:cstheme="minorHAnsi"/>
          <w:bCs/>
          <w:color w:val="1F2225"/>
        </w:rPr>
        <w:t xml:space="preserve">Committee </w:t>
      </w:r>
      <w:r w:rsidR="003E4CC8">
        <w:rPr>
          <w:rFonts w:eastAsia="Times New Roman" w:cstheme="minorHAnsi"/>
          <w:bCs/>
          <w:color w:val="1F2225"/>
        </w:rPr>
        <w:t xml:space="preserve">was </w:t>
      </w:r>
      <w:r w:rsidR="002A377C" w:rsidRPr="002A377C">
        <w:rPr>
          <w:rFonts w:eastAsia="Times New Roman" w:cstheme="minorHAnsi"/>
          <w:bCs/>
          <w:color w:val="1F2225"/>
        </w:rPr>
        <w:t>re-</w:t>
      </w:r>
      <w:r w:rsidR="000977DE">
        <w:rPr>
          <w:rFonts w:eastAsia="Times New Roman" w:cstheme="minorHAnsi"/>
          <w:bCs/>
          <w:color w:val="1F2225"/>
        </w:rPr>
        <w:t xml:space="preserve">instated </w:t>
      </w:r>
      <w:r w:rsidR="00611B72" w:rsidRPr="002A377C">
        <w:rPr>
          <w:rFonts w:eastAsia="Times New Roman" w:cstheme="minorHAnsi"/>
          <w:bCs/>
          <w:color w:val="1F2225"/>
        </w:rPr>
        <w:t>by vote of the Friday meeting (</w:t>
      </w:r>
      <w:r w:rsidR="002A377C" w:rsidRPr="002A377C">
        <w:rPr>
          <w:rFonts w:eastAsia="Times New Roman" w:cstheme="minorHAnsi"/>
          <w:bCs/>
          <w:color w:val="1F2225"/>
        </w:rPr>
        <w:t>July 24, 2021</w:t>
      </w:r>
      <w:r w:rsidR="00611B72" w:rsidRPr="002A377C">
        <w:rPr>
          <w:rFonts w:eastAsia="Times New Roman" w:cstheme="minorHAnsi"/>
          <w:bCs/>
          <w:color w:val="1F2225"/>
        </w:rPr>
        <w:t xml:space="preserve">) </w:t>
      </w:r>
      <w:r w:rsidR="000977DE">
        <w:rPr>
          <w:rFonts w:cstheme="minorHAnsi"/>
        </w:rPr>
        <w:t>t</w:t>
      </w:r>
      <w:r w:rsidR="002A377C" w:rsidRPr="002A377C">
        <w:rPr>
          <w:rFonts w:cstheme="minorHAnsi"/>
        </w:rPr>
        <w:t>o assist the coalition –as a whole and as individual members--to lead with a</w:t>
      </w:r>
      <w:r w:rsidR="005F32E9">
        <w:rPr>
          <w:rFonts w:cstheme="minorHAnsi"/>
        </w:rPr>
        <w:t xml:space="preserve"> racial</w:t>
      </w:r>
      <w:r w:rsidR="002A377C" w:rsidRPr="002A377C">
        <w:rPr>
          <w:rFonts w:cstheme="minorHAnsi"/>
        </w:rPr>
        <w:t xml:space="preserve"> equity lens and to promote engagement and leadership of those with lived experience of homelessness and those who are underrepresented</w:t>
      </w:r>
      <w:r w:rsidR="002A377C">
        <w:rPr>
          <w:rFonts w:cstheme="minorHAnsi"/>
        </w:rPr>
        <w:t>.</w:t>
      </w:r>
      <w:r w:rsidRPr="002A377C">
        <w:rPr>
          <w:rFonts w:eastAsia="Times New Roman" w:cstheme="minorHAnsi"/>
          <w:color w:val="222222"/>
        </w:rPr>
        <w:br/>
      </w:r>
    </w:p>
    <w:p w14:paraId="112B9D10" w14:textId="39A20478" w:rsidR="00E165DF" w:rsidRPr="002A377C" w:rsidRDefault="00E165DF" w:rsidP="00AC64A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>Agenda: Meets twice monthly t</w:t>
      </w:r>
      <w:r w:rsidR="00AC64AA" w:rsidRPr="002A377C">
        <w:rPr>
          <w:rFonts w:eastAsia="Times New Roman" w:cstheme="minorHAnsi"/>
          <w:bCs/>
          <w:color w:val="1F2225"/>
        </w:rPr>
        <w:t xml:space="preserve">o </w:t>
      </w:r>
      <w:r w:rsidR="005F32E9">
        <w:rPr>
          <w:rFonts w:eastAsia="Times New Roman" w:cstheme="minorHAnsi"/>
          <w:bCs/>
          <w:color w:val="1F2225"/>
        </w:rPr>
        <w:t>discuss</w:t>
      </w:r>
      <w:r w:rsidR="00AC64AA" w:rsidRPr="002A377C">
        <w:rPr>
          <w:rFonts w:eastAsia="Times New Roman" w:cstheme="minorHAnsi"/>
          <w:bCs/>
          <w:color w:val="1F2225"/>
        </w:rPr>
        <w:t xml:space="preserve"> issues and plan actions.  Currently, i</w:t>
      </w:r>
      <w:r w:rsidRPr="002A377C">
        <w:rPr>
          <w:rFonts w:eastAsia="Times New Roman" w:cstheme="minorHAnsi"/>
          <w:bCs/>
          <w:color w:val="1F2225"/>
        </w:rPr>
        <w:t xml:space="preserve">nvitations to </w:t>
      </w:r>
      <w:r w:rsidR="00AC64AA" w:rsidRPr="002A377C">
        <w:rPr>
          <w:rFonts w:eastAsia="Times New Roman" w:cstheme="minorHAnsi"/>
          <w:bCs/>
          <w:color w:val="1F2225"/>
        </w:rPr>
        <w:t>committee</w:t>
      </w:r>
      <w:r w:rsidRPr="002A377C">
        <w:rPr>
          <w:rFonts w:eastAsia="Times New Roman" w:cstheme="minorHAnsi"/>
          <w:bCs/>
          <w:color w:val="1F2225"/>
        </w:rPr>
        <w:t xml:space="preserve"> meetings are posted on the Coalition website and available through Zoom link registration</w:t>
      </w:r>
      <w:r w:rsidR="00AC64AA" w:rsidRPr="002A377C">
        <w:rPr>
          <w:rFonts w:eastAsia="Times New Roman" w:cstheme="minorHAnsi"/>
          <w:bCs/>
          <w:color w:val="1F2225"/>
        </w:rPr>
        <w:t>.</w:t>
      </w:r>
    </w:p>
    <w:p w14:paraId="05B1D2D8" w14:textId="77777777" w:rsidR="00E165DF" w:rsidRPr="002A377C" w:rsidRDefault="00E165DF" w:rsidP="00E165DF">
      <w:pPr>
        <w:rPr>
          <w:rFonts w:eastAsia="Times New Roman" w:cstheme="minorHAnsi"/>
          <w:bCs/>
          <w:color w:val="1F2225"/>
        </w:rPr>
      </w:pPr>
    </w:p>
    <w:p w14:paraId="121FCE4E" w14:textId="4457E503" w:rsidR="00E165DF" w:rsidRPr="002A377C" w:rsidRDefault="00E165DF" w:rsidP="00E165DF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 xml:space="preserve">Attendees: </w:t>
      </w:r>
      <w:r w:rsidR="00AC64AA" w:rsidRPr="002A377C">
        <w:rPr>
          <w:rFonts w:eastAsia="Times New Roman" w:cstheme="minorHAnsi"/>
          <w:bCs/>
          <w:color w:val="1F2225"/>
        </w:rPr>
        <w:t xml:space="preserve"> All who register through the pchomeless.org website for this committee are welcome to attend</w:t>
      </w:r>
      <w:r w:rsidRPr="002A377C">
        <w:rPr>
          <w:rFonts w:eastAsia="Times New Roman" w:cstheme="minorHAnsi"/>
          <w:bCs/>
          <w:color w:val="1F2225"/>
        </w:rPr>
        <w:t>.</w:t>
      </w:r>
      <w:r w:rsidRPr="002A377C">
        <w:rPr>
          <w:rFonts w:eastAsia="Times New Roman" w:cstheme="minorHAnsi"/>
          <w:color w:val="222222"/>
        </w:rPr>
        <w:br/>
      </w:r>
    </w:p>
    <w:p w14:paraId="693A2F8B" w14:textId="0E1BBC52" w:rsidR="00E165DF" w:rsidRPr="002A377C" w:rsidRDefault="00E165DF" w:rsidP="00E165DF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 xml:space="preserve">Leadership and decision making: </w:t>
      </w:r>
      <w:r w:rsidR="00AC64AA" w:rsidRPr="002A377C">
        <w:rPr>
          <w:rFonts w:eastAsia="Times New Roman" w:cstheme="minorHAnsi"/>
          <w:bCs/>
          <w:color w:val="1F2225"/>
        </w:rPr>
        <w:t>C</w:t>
      </w:r>
      <w:r w:rsidRPr="002A377C">
        <w:rPr>
          <w:rFonts w:eastAsia="Times New Roman" w:cstheme="minorHAnsi"/>
          <w:bCs/>
          <w:color w:val="1F2225"/>
        </w:rPr>
        <w:t xml:space="preserve">urrent </w:t>
      </w:r>
      <w:r w:rsidR="007667B5" w:rsidRPr="002A377C">
        <w:rPr>
          <w:rFonts w:eastAsia="Times New Roman" w:cstheme="minorHAnsi"/>
          <w:bCs/>
          <w:color w:val="1F2225"/>
        </w:rPr>
        <w:t>convener</w:t>
      </w:r>
      <w:r w:rsidR="00AC64AA" w:rsidRPr="002A377C">
        <w:rPr>
          <w:rFonts w:eastAsia="Times New Roman" w:cstheme="minorHAnsi"/>
          <w:bCs/>
          <w:color w:val="1F2225"/>
        </w:rPr>
        <w:t xml:space="preserve"> (Jan 2022)</w:t>
      </w:r>
      <w:r w:rsidR="007667B5" w:rsidRPr="002A377C">
        <w:rPr>
          <w:rFonts w:eastAsia="Times New Roman" w:cstheme="minorHAnsi"/>
          <w:bCs/>
          <w:color w:val="1F2225"/>
        </w:rPr>
        <w:t xml:space="preserve"> is</w:t>
      </w:r>
      <w:r w:rsidR="00AC64AA" w:rsidRPr="002A377C">
        <w:rPr>
          <w:rFonts w:eastAsia="Times New Roman" w:cstheme="minorHAnsi"/>
          <w:bCs/>
          <w:color w:val="1F2225"/>
        </w:rPr>
        <w:t xml:space="preserve"> </w:t>
      </w:r>
      <w:r w:rsidRPr="002A377C">
        <w:rPr>
          <w:rFonts w:eastAsia="Times New Roman" w:cstheme="minorHAnsi"/>
          <w:bCs/>
          <w:color w:val="1F2225"/>
        </w:rPr>
        <w:t>Rosemary Powers</w:t>
      </w:r>
      <w:r w:rsidR="007667B5" w:rsidRPr="002A377C">
        <w:rPr>
          <w:rFonts w:eastAsia="Times New Roman" w:cstheme="minorHAnsi"/>
          <w:bCs/>
          <w:color w:val="1F2225"/>
        </w:rPr>
        <w:t>.</w:t>
      </w:r>
      <w:r w:rsidR="0012304D">
        <w:rPr>
          <w:rFonts w:eastAsia="Times New Roman" w:cstheme="minorHAnsi"/>
          <w:bCs/>
          <w:color w:val="1F2225"/>
        </w:rPr>
        <w:t xml:space="preserve"> </w:t>
      </w:r>
      <w:r w:rsidR="007667B5" w:rsidRPr="002A377C">
        <w:rPr>
          <w:rFonts w:eastAsia="Times New Roman" w:cstheme="minorHAnsi"/>
          <w:bCs/>
          <w:color w:val="1F2225"/>
        </w:rPr>
        <w:t xml:space="preserve"> All who attend contribute to decisions by </w:t>
      </w:r>
      <w:r w:rsidR="00AF012B" w:rsidRPr="002A377C">
        <w:rPr>
          <w:rFonts w:eastAsia="Times New Roman" w:cstheme="minorHAnsi"/>
          <w:bCs/>
          <w:color w:val="1F2225"/>
        </w:rPr>
        <w:t>a “sense of the group” consensus</w:t>
      </w:r>
      <w:r w:rsidR="007667B5" w:rsidRPr="002A377C">
        <w:rPr>
          <w:rFonts w:eastAsia="Times New Roman" w:cstheme="minorHAnsi"/>
          <w:bCs/>
          <w:color w:val="1F2225"/>
        </w:rPr>
        <w:t xml:space="preserve"> process</w:t>
      </w:r>
      <w:r w:rsidR="0012304D">
        <w:rPr>
          <w:rFonts w:eastAsia="Times New Roman" w:cstheme="minorHAnsi"/>
          <w:bCs/>
          <w:color w:val="1F2225"/>
        </w:rPr>
        <w:t xml:space="preserve"> of those in attendance.</w:t>
      </w:r>
    </w:p>
    <w:p w14:paraId="783EE3F3" w14:textId="77777777" w:rsidR="00E165DF" w:rsidRPr="002A377C" w:rsidRDefault="00E165DF" w:rsidP="00E165DF">
      <w:pPr>
        <w:pStyle w:val="ListParagraph"/>
        <w:rPr>
          <w:rFonts w:eastAsia="Times New Roman" w:cstheme="minorHAnsi"/>
          <w:bCs/>
          <w:color w:val="1F2225"/>
        </w:rPr>
      </w:pPr>
    </w:p>
    <w:p w14:paraId="1A281A66" w14:textId="40E192E3" w:rsidR="00AC64AA" w:rsidRPr="002A377C" w:rsidRDefault="00E165DF" w:rsidP="00E165DF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>Current Responsibilities:</w:t>
      </w:r>
    </w:p>
    <w:p w14:paraId="281C332B" w14:textId="3FB3F982" w:rsidR="002A377C" w:rsidRPr="002A377C" w:rsidRDefault="002A377C" w:rsidP="002A377C">
      <w:pPr>
        <w:rPr>
          <w:rFonts w:cstheme="minorHAnsi"/>
        </w:rPr>
      </w:pPr>
      <w:r w:rsidRPr="002A377C">
        <w:rPr>
          <w:rFonts w:eastAsia="Times New Roman" w:cstheme="minorHAnsi"/>
          <w:bCs/>
          <w:color w:val="1F2225"/>
        </w:rPr>
        <w:tab/>
      </w:r>
      <w:r w:rsidR="00931E58" w:rsidRPr="002A377C">
        <w:rPr>
          <w:rFonts w:eastAsia="Times New Roman" w:cstheme="minorHAnsi"/>
          <w:bCs/>
          <w:color w:val="1F2225"/>
        </w:rPr>
        <w:t>--</w:t>
      </w:r>
      <w:r w:rsidRPr="002A377C">
        <w:rPr>
          <w:rFonts w:eastAsia="Times New Roman" w:cstheme="minorHAnsi"/>
          <w:bCs/>
          <w:color w:val="1F2225"/>
        </w:rPr>
        <w:t xml:space="preserve"> ensure ongoing attention and action on issues of race and equity </w:t>
      </w:r>
      <w:r>
        <w:rPr>
          <w:rFonts w:eastAsia="Times New Roman" w:cstheme="minorHAnsi"/>
          <w:bCs/>
          <w:color w:val="1F2225"/>
        </w:rPr>
        <w:t xml:space="preserve">in all aspects of </w:t>
      </w:r>
      <w:r>
        <w:rPr>
          <w:rFonts w:eastAsia="Times New Roman" w:cstheme="minorHAnsi"/>
          <w:bCs/>
          <w:color w:val="1F2225"/>
        </w:rPr>
        <w:tab/>
      </w:r>
      <w:r>
        <w:rPr>
          <w:rFonts w:eastAsia="Times New Roman" w:cstheme="minorHAnsi"/>
          <w:bCs/>
          <w:color w:val="1F2225"/>
        </w:rPr>
        <w:tab/>
        <w:t xml:space="preserve">    Coalition work</w:t>
      </w:r>
      <w:r w:rsidR="00FA4F2C">
        <w:rPr>
          <w:rFonts w:eastAsia="Times New Roman" w:cstheme="minorHAnsi"/>
          <w:bCs/>
          <w:color w:val="1F2225"/>
        </w:rPr>
        <w:t>;</w:t>
      </w:r>
    </w:p>
    <w:p w14:paraId="26314E47" w14:textId="77777777" w:rsidR="00FF2CA6" w:rsidRDefault="007667B5" w:rsidP="007667B5">
      <w:pPr>
        <w:pStyle w:val="ListParagraph"/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bCs/>
          <w:color w:val="1F2225"/>
        </w:rPr>
        <w:t>--</w:t>
      </w:r>
      <w:r w:rsidR="00AC64AA" w:rsidRPr="002A377C">
        <w:rPr>
          <w:rFonts w:eastAsia="Times New Roman" w:cstheme="minorHAnsi"/>
          <w:bCs/>
          <w:color w:val="1F2225"/>
        </w:rPr>
        <w:t>reach</w:t>
      </w:r>
      <w:r w:rsidR="00931E58" w:rsidRPr="002A377C">
        <w:rPr>
          <w:rFonts w:eastAsia="Times New Roman" w:cstheme="minorHAnsi"/>
          <w:bCs/>
          <w:color w:val="1F2225"/>
        </w:rPr>
        <w:t xml:space="preserve"> out</w:t>
      </w:r>
      <w:r w:rsidR="00AC64AA" w:rsidRPr="002A377C">
        <w:rPr>
          <w:rFonts w:eastAsia="Times New Roman" w:cstheme="minorHAnsi"/>
          <w:bCs/>
          <w:color w:val="1F2225"/>
        </w:rPr>
        <w:t xml:space="preserve"> to diverse groups</w:t>
      </w:r>
      <w:r w:rsidR="00FA4F2C">
        <w:rPr>
          <w:rFonts w:eastAsia="Times New Roman" w:cstheme="minorHAnsi"/>
          <w:bCs/>
          <w:color w:val="1F2225"/>
        </w:rPr>
        <w:t>,</w:t>
      </w:r>
      <w:r w:rsidR="00AC64AA" w:rsidRPr="002A377C">
        <w:rPr>
          <w:rFonts w:eastAsia="Times New Roman" w:cstheme="minorHAnsi"/>
          <w:bCs/>
          <w:color w:val="1F2225"/>
        </w:rPr>
        <w:t xml:space="preserve"> </w:t>
      </w:r>
      <w:r w:rsidR="00931E58" w:rsidRPr="002A377C">
        <w:rPr>
          <w:rFonts w:eastAsia="Times New Roman" w:cstheme="minorHAnsi"/>
          <w:bCs/>
          <w:color w:val="1F2225"/>
        </w:rPr>
        <w:t>inviting attendance and participation</w:t>
      </w:r>
      <w:r w:rsidRPr="002A377C">
        <w:rPr>
          <w:rFonts w:eastAsia="Times New Roman" w:cstheme="minorHAnsi"/>
          <w:bCs/>
          <w:color w:val="1F2225"/>
        </w:rPr>
        <w:t xml:space="preserve"> at Friday meeting</w:t>
      </w:r>
      <w:r w:rsidR="00065995" w:rsidRPr="002A377C">
        <w:rPr>
          <w:rFonts w:eastAsia="Times New Roman" w:cstheme="minorHAnsi"/>
          <w:bCs/>
          <w:color w:val="1F2225"/>
        </w:rPr>
        <w:t>s</w:t>
      </w:r>
    </w:p>
    <w:p w14:paraId="1BB83C5A" w14:textId="08B4F08C" w:rsidR="00AC64AA" w:rsidRPr="002A377C" w:rsidRDefault="00FF2CA6" w:rsidP="007667B5">
      <w:pPr>
        <w:pStyle w:val="ListParagraph"/>
        <w:rPr>
          <w:rFonts w:eastAsia="Times New Roman" w:cstheme="minorHAnsi"/>
          <w:bCs/>
          <w:color w:val="1F2225"/>
        </w:rPr>
      </w:pPr>
      <w:r>
        <w:rPr>
          <w:rFonts w:eastAsia="Times New Roman" w:cstheme="minorHAnsi"/>
          <w:bCs/>
          <w:color w:val="1F2225"/>
        </w:rPr>
        <w:t xml:space="preserve">   for </w:t>
      </w:r>
      <w:r w:rsidR="00065995" w:rsidRPr="002A377C">
        <w:rPr>
          <w:rFonts w:eastAsia="Times New Roman" w:cstheme="minorHAnsi"/>
          <w:bCs/>
          <w:color w:val="1F2225"/>
        </w:rPr>
        <w:t>shar</w:t>
      </w:r>
      <w:r w:rsidR="00931E58" w:rsidRPr="002A377C">
        <w:rPr>
          <w:rFonts w:eastAsia="Times New Roman" w:cstheme="minorHAnsi"/>
          <w:bCs/>
          <w:color w:val="1F2225"/>
        </w:rPr>
        <w:t>ing</w:t>
      </w:r>
      <w:r w:rsidR="00065995" w:rsidRPr="002A377C">
        <w:rPr>
          <w:rFonts w:eastAsia="Times New Roman" w:cstheme="minorHAnsi"/>
          <w:bCs/>
          <w:color w:val="1F2225"/>
        </w:rPr>
        <w:t xml:space="preserve"> resource</w:t>
      </w:r>
      <w:r>
        <w:rPr>
          <w:rFonts w:eastAsia="Times New Roman" w:cstheme="minorHAnsi"/>
          <w:bCs/>
          <w:color w:val="1F2225"/>
        </w:rPr>
        <w:t>s</w:t>
      </w:r>
      <w:r w:rsidR="00065995" w:rsidRPr="002A377C">
        <w:rPr>
          <w:rFonts w:eastAsia="Times New Roman" w:cstheme="minorHAnsi"/>
          <w:bCs/>
          <w:color w:val="1F2225"/>
        </w:rPr>
        <w:t xml:space="preserve"> </w:t>
      </w:r>
      <w:r w:rsidR="00AC64AA" w:rsidRPr="002A377C">
        <w:rPr>
          <w:rFonts w:eastAsia="Times New Roman" w:cstheme="minorHAnsi"/>
          <w:bCs/>
          <w:color w:val="1F2225"/>
        </w:rPr>
        <w:t>and collabora</w:t>
      </w:r>
      <w:r w:rsidR="00931E58" w:rsidRPr="002A377C">
        <w:rPr>
          <w:rFonts w:eastAsia="Times New Roman" w:cstheme="minorHAnsi"/>
          <w:bCs/>
          <w:color w:val="1F2225"/>
        </w:rPr>
        <w:t>ting</w:t>
      </w:r>
      <w:r w:rsidR="007667B5" w:rsidRPr="002A377C">
        <w:rPr>
          <w:rFonts w:eastAsia="Times New Roman" w:cstheme="minorHAnsi"/>
          <w:bCs/>
          <w:color w:val="1F2225"/>
        </w:rPr>
        <w:t xml:space="preserve"> in</w:t>
      </w:r>
      <w:r w:rsidR="00065995" w:rsidRPr="002A377C">
        <w:rPr>
          <w:rFonts w:eastAsia="Times New Roman" w:cstheme="minorHAnsi"/>
          <w:bCs/>
          <w:color w:val="1F2225"/>
        </w:rPr>
        <w:t xml:space="preserve"> </w:t>
      </w:r>
      <w:r w:rsidR="007667B5" w:rsidRPr="002A377C">
        <w:rPr>
          <w:rFonts w:eastAsia="Times New Roman" w:cstheme="minorHAnsi"/>
          <w:bCs/>
          <w:color w:val="1F2225"/>
        </w:rPr>
        <w:t>action</w:t>
      </w:r>
      <w:r w:rsidR="00335BE9" w:rsidRPr="002A377C">
        <w:rPr>
          <w:rFonts w:eastAsia="Times New Roman" w:cstheme="minorHAnsi"/>
          <w:bCs/>
          <w:color w:val="1F2225"/>
        </w:rPr>
        <w:t>;</w:t>
      </w:r>
    </w:p>
    <w:p w14:paraId="46A23D59" w14:textId="77777777" w:rsidR="00FA4F2C" w:rsidRDefault="00335BE9" w:rsidP="007667B5">
      <w:pPr>
        <w:pStyle w:val="ListParagraph"/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color w:val="222222"/>
        </w:rPr>
        <w:t xml:space="preserve">--assist the Coalition in responding to the equity impacts of public </w:t>
      </w:r>
      <w:r w:rsidR="00E165DF" w:rsidRPr="002A377C">
        <w:rPr>
          <w:rFonts w:eastAsia="Times New Roman" w:cstheme="minorHAnsi"/>
          <w:bCs/>
          <w:color w:val="1F2225"/>
        </w:rPr>
        <w:t>initiatives and policies</w:t>
      </w:r>
    </w:p>
    <w:p w14:paraId="5FEC02F4" w14:textId="0BDE36BE" w:rsidR="00335BE9" w:rsidRPr="002A377C" w:rsidRDefault="00E165DF" w:rsidP="007667B5">
      <w:pPr>
        <w:pStyle w:val="ListParagraph"/>
        <w:rPr>
          <w:rFonts w:eastAsia="Times New Roman" w:cstheme="minorHAnsi"/>
          <w:color w:val="222222"/>
        </w:rPr>
      </w:pPr>
      <w:r w:rsidRPr="002A377C">
        <w:rPr>
          <w:rFonts w:eastAsia="Times New Roman" w:cstheme="minorHAnsi"/>
          <w:bCs/>
          <w:color w:val="1F2225"/>
        </w:rPr>
        <w:t xml:space="preserve"> </w:t>
      </w:r>
      <w:r w:rsidR="00FA4F2C">
        <w:rPr>
          <w:rFonts w:eastAsia="Times New Roman" w:cstheme="minorHAnsi"/>
          <w:bCs/>
          <w:color w:val="1F2225"/>
        </w:rPr>
        <w:t xml:space="preserve">  (at any government level</w:t>
      </w:r>
      <w:r w:rsidRPr="002A377C">
        <w:rPr>
          <w:rFonts w:eastAsia="Times New Roman" w:cstheme="minorHAnsi"/>
          <w:bCs/>
          <w:color w:val="1F2225"/>
        </w:rPr>
        <w:t>)</w:t>
      </w:r>
      <w:r w:rsidR="00FA4F2C">
        <w:rPr>
          <w:rFonts w:eastAsia="Times New Roman" w:cstheme="minorHAnsi"/>
          <w:bCs/>
          <w:color w:val="1F2225"/>
        </w:rPr>
        <w:t>;</w:t>
      </w:r>
    </w:p>
    <w:p w14:paraId="1FBBD62B" w14:textId="79E7733C" w:rsidR="00E165DF" w:rsidRPr="002A377C" w:rsidRDefault="00335BE9" w:rsidP="007667B5">
      <w:pPr>
        <w:pStyle w:val="ListParagraph"/>
        <w:rPr>
          <w:rFonts w:eastAsia="Times New Roman" w:cstheme="minorHAnsi"/>
          <w:bCs/>
          <w:color w:val="1F2225"/>
        </w:rPr>
      </w:pPr>
      <w:r w:rsidRPr="002A377C">
        <w:rPr>
          <w:rFonts w:eastAsia="Times New Roman" w:cstheme="minorHAnsi"/>
          <w:color w:val="222222"/>
        </w:rPr>
        <w:t>--r</w:t>
      </w:r>
      <w:r w:rsidR="00E165DF" w:rsidRPr="002A377C">
        <w:rPr>
          <w:rFonts w:eastAsia="Times New Roman" w:cstheme="minorHAnsi"/>
          <w:bCs/>
          <w:color w:val="1F2225"/>
        </w:rPr>
        <w:t>eport to the Coalition Steering Committee, and the full Coalitio</w:t>
      </w:r>
      <w:r w:rsidR="00503381">
        <w:rPr>
          <w:rFonts w:eastAsia="Times New Roman" w:cstheme="minorHAnsi"/>
          <w:bCs/>
          <w:color w:val="1F2225"/>
        </w:rPr>
        <w:t>n as appropriate.</w:t>
      </w:r>
    </w:p>
    <w:p w14:paraId="0413F0E3" w14:textId="77777777" w:rsidR="00E165DF" w:rsidRPr="002A377C" w:rsidRDefault="00E165DF" w:rsidP="00E165DF">
      <w:pPr>
        <w:rPr>
          <w:rFonts w:cstheme="minorHAnsi"/>
        </w:rPr>
      </w:pPr>
    </w:p>
    <w:p w14:paraId="58846840" w14:textId="473CF4DB" w:rsidR="007546EB" w:rsidRDefault="0009483E" w:rsidP="002A377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88A47FC" w14:textId="5C58FA46" w:rsidR="00711178" w:rsidRDefault="00711178" w:rsidP="002A377C">
      <w:pPr>
        <w:rPr>
          <w:rFonts w:cstheme="minorHAnsi"/>
        </w:rPr>
      </w:pPr>
    </w:p>
    <w:p w14:paraId="3CEA3EC9" w14:textId="094580BE" w:rsidR="00711178" w:rsidRPr="002A377C" w:rsidRDefault="001F2C68" w:rsidP="002A377C">
      <w:pPr>
        <w:rPr>
          <w:rFonts w:cstheme="minorHAnsi"/>
        </w:rPr>
      </w:pPr>
      <w:r>
        <w:rPr>
          <w:rFonts w:cstheme="minorHAnsi"/>
        </w:rPr>
        <w:t>Draft composed by Rosemary Powers</w:t>
      </w:r>
    </w:p>
    <w:sectPr w:rsidR="00711178" w:rsidRPr="002A377C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75ED"/>
    <w:multiLevelType w:val="hybridMultilevel"/>
    <w:tmpl w:val="B4AC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F40"/>
    <w:multiLevelType w:val="hybridMultilevel"/>
    <w:tmpl w:val="28709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DF"/>
    <w:rsid w:val="00065995"/>
    <w:rsid w:val="0009483E"/>
    <w:rsid w:val="000977DE"/>
    <w:rsid w:val="0012304D"/>
    <w:rsid w:val="00181C66"/>
    <w:rsid w:val="001F2C68"/>
    <w:rsid w:val="0022237D"/>
    <w:rsid w:val="002A377C"/>
    <w:rsid w:val="00335BE9"/>
    <w:rsid w:val="003B0C0A"/>
    <w:rsid w:val="003E4CC8"/>
    <w:rsid w:val="003E6568"/>
    <w:rsid w:val="00503381"/>
    <w:rsid w:val="005F32E9"/>
    <w:rsid w:val="00611B72"/>
    <w:rsid w:val="00681ECA"/>
    <w:rsid w:val="00711178"/>
    <w:rsid w:val="007546EB"/>
    <w:rsid w:val="007667B5"/>
    <w:rsid w:val="007964DB"/>
    <w:rsid w:val="007A39C0"/>
    <w:rsid w:val="007E50CE"/>
    <w:rsid w:val="008306C6"/>
    <w:rsid w:val="00931E58"/>
    <w:rsid w:val="00AC64AA"/>
    <w:rsid w:val="00AF012B"/>
    <w:rsid w:val="00C54D5F"/>
    <w:rsid w:val="00D14004"/>
    <w:rsid w:val="00E165DF"/>
    <w:rsid w:val="00E2279C"/>
    <w:rsid w:val="00F7037B"/>
    <w:rsid w:val="00FA4F2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C5336"/>
  <w15:chartTrackingRefBased/>
  <w15:docId w15:val="{620F1569-9A93-C24F-85AD-A12B6CF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5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2022-02-04T04:28:00Z</dcterms:created>
  <dcterms:modified xsi:type="dcterms:W3CDTF">2022-02-04T04:28:00Z</dcterms:modified>
</cp:coreProperties>
</file>