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74306" w14:textId="2A3460E2" w:rsidR="007546EB" w:rsidRDefault="00241E57">
      <w:r>
        <w:t xml:space="preserve">Coalition </w:t>
      </w:r>
      <w:bookmarkStart w:id="0" w:name="_GoBack"/>
      <w:bookmarkEnd w:id="0"/>
      <w:r w:rsidR="00BE4339">
        <w:t xml:space="preserve">Race and Equity </w:t>
      </w:r>
      <w:r>
        <w:t xml:space="preserve">Committee </w:t>
      </w:r>
      <w:r w:rsidR="00BE4339">
        <w:t xml:space="preserve"> notes of meeting April 20, 2023</w:t>
      </w:r>
    </w:p>
    <w:p w14:paraId="7AB8B4F3" w14:textId="1A040F0A" w:rsidR="00BE4339" w:rsidRDefault="00BE4339">
      <w:r>
        <w:t xml:space="preserve">Present:  </w:t>
      </w:r>
      <w:proofErr w:type="spellStart"/>
      <w:r>
        <w:t>Sherrilla</w:t>
      </w:r>
      <w:proofErr w:type="spellEnd"/>
      <w:r>
        <w:t xml:space="preserve"> Bivens, Rob Huff, Rosemary Powers, </w:t>
      </w:r>
      <w:proofErr w:type="spellStart"/>
      <w:r>
        <w:t>Verda</w:t>
      </w:r>
      <w:proofErr w:type="spellEnd"/>
      <w:r>
        <w:t xml:space="preserve"> Washington </w:t>
      </w:r>
      <w:proofErr w:type="gramStart"/>
      <w:r>
        <w:t>and  Carolyn</w:t>
      </w:r>
      <w:proofErr w:type="gramEnd"/>
      <w:r>
        <w:t xml:space="preserve"> Weisz, </w:t>
      </w:r>
    </w:p>
    <w:p w14:paraId="04470C48" w14:textId="34AEE459" w:rsidR="00BE4339" w:rsidRDefault="00BE4339"/>
    <w:p w14:paraId="347AFB08" w14:textId="78B4497F" w:rsidR="00BE4339" w:rsidRDefault="00BE4339">
      <w:r>
        <w:t xml:space="preserve">Rosemary reviewed the plans for the May events around the documentary A Reckoning in Boston.  Link to the on demand home screening will be available through Eventbrite on May 1 for screening   May 13 through </w:t>
      </w:r>
      <w:proofErr w:type="gramStart"/>
      <w:r>
        <w:t>15  and</w:t>
      </w:r>
      <w:proofErr w:type="gramEnd"/>
      <w:r>
        <w:t xml:space="preserve"> community conversation at Shiloh Baptist Church on May 18 from 5:30 – 7:00 pm.</w:t>
      </w:r>
    </w:p>
    <w:p w14:paraId="377493C9" w14:textId="0E56493C" w:rsidR="00BE4339" w:rsidRDefault="00BE4339"/>
    <w:p w14:paraId="1F4433A7" w14:textId="34799DB0" w:rsidR="00BE4339" w:rsidRDefault="00BE4339">
      <w:proofErr w:type="spellStart"/>
      <w:r>
        <w:t>Verda</w:t>
      </w:r>
      <w:proofErr w:type="spellEnd"/>
      <w:r>
        <w:t xml:space="preserve"> brought up the idea of gathering a small group together during the home screening time to watch the </w:t>
      </w:r>
      <w:proofErr w:type="gramStart"/>
      <w:r>
        <w:t>documentary  together</w:t>
      </w:r>
      <w:proofErr w:type="gramEnd"/>
      <w:r>
        <w:t xml:space="preserve">.   This would be a good way to get more people to watch it, discuss it, and perhaps share refreshments together. Since the documentary is 88 </w:t>
      </w:r>
      <w:proofErr w:type="gramStart"/>
      <w:r>
        <w:t>minutes  long</w:t>
      </w:r>
      <w:proofErr w:type="gramEnd"/>
      <w:r>
        <w:t xml:space="preserve">, it would be good to ask people to plan for about 2 hours so there is time to discuss and socialize.   Rosemary will share this idea with both the Coalition listserv and the League of women </w:t>
      </w:r>
      <w:proofErr w:type="gramStart"/>
      <w:r>
        <w:t>voters</w:t>
      </w:r>
      <w:proofErr w:type="gramEnd"/>
      <w:r>
        <w:t xml:space="preserve"> membership.</w:t>
      </w:r>
    </w:p>
    <w:p w14:paraId="38A32D6C" w14:textId="671262D2" w:rsidR="00BE4339" w:rsidRDefault="00BE4339"/>
    <w:p w14:paraId="47660348" w14:textId="259ACE9E" w:rsidR="00BE4339" w:rsidRDefault="00BE4339">
      <w:r>
        <w:t xml:space="preserve">Carolyn briefly discussed the </w:t>
      </w:r>
      <w:proofErr w:type="spellStart"/>
      <w:r>
        <w:t>status</w:t>
      </w:r>
      <w:proofErr w:type="spellEnd"/>
      <w:r>
        <w:t xml:space="preserve"> of her research interviewing people who </w:t>
      </w:r>
      <w:proofErr w:type="gramStart"/>
      <w:r>
        <w:t>are  in</w:t>
      </w:r>
      <w:proofErr w:type="gramEnd"/>
      <w:r>
        <w:t xml:space="preserve"> some way doing racial equity work </w:t>
      </w:r>
      <w:r w:rsidR="00E91D80">
        <w:t>in the context of housing/homelessness</w:t>
      </w:r>
      <w:r>
        <w:t xml:space="preserve"> --in whatever ways that gets described.  She has received approval to conduct some focus groups and </w:t>
      </w:r>
      <w:r w:rsidR="00E91D80">
        <w:t xml:space="preserve">will be inviting members of the Lived experience Coalition to participate in a group.  Is still looking for people willing to be interviewed, but is not making a general announcement.  If we know of people who are doing </w:t>
      </w:r>
      <w:proofErr w:type="gramStart"/>
      <w:r w:rsidR="00E91D80">
        <w:t>this  kind</w:t>
      </w:r>
      <w:proofErr w:type="gramEnd"/>
      <w:r w:rsidR="00E91D80">
        <w:t xml:space="preserve"> of work who might be willing to be interviewed, we can let her know.</w:t>
      </w:r>
    </w:p>
    <w:p w14:paraId="3EF54303" w14:textId="6218AC18" w:rsidR="00E91D80" w:rsidRDefault="00E91D80"/>
    <w:p w14:paraId="58E595C5" w14:textId="023A3677" w:rsidR="00E91D80" w:rsidRDefault="00E91D80">
      <w:r>
        <w:t>Rosemary asked for ideas regarding what we should focus on as a committee to ensure we hear the voices that are not well represented in our meetings.</w:t>
      </w:r>
    </w:p>
    <w:p w14:paraId="0E4833D2" w14:textId="77777777" w:rsidR="002F68C3" w:rsidRDefault="002F68C3"/>
    <w:p w14:paraId="6F0BAEA8" w14:textId="5EA53049" w:rsidR="000F1F81" w:rsidRDefault="00E91D80">
      <w:proofErr w:type="spellStart"/>
      <w:r>
        <w:t>Verda</w:t>
      </w:r>
      <w:proofErr w:type="spellEnd"/>
      <w:r>
        <w:t xml:space="preserve"> discussed the importance of hearing from youth—not necessarily only those experiencing homelessness –whether couch surfing or in some other vulnerable housing </w:t>
      </w:r>
      <w:proofErr w:type="gramStart"/>
      <w:r>
        <w:t xml:space="preserve">situation, </w:t>
      </w:r>
      <w:r w:rsidR="000F1F81">
        <w:t xml:space="preserve"> or</w:t>
      </w:r>
      <w:proofErr w:type="gramEnd"/>
      <w:r w:rsidR="000F1F81">
        <w:t xml:space="preserve"> participants in foster care, </w:t>
      </w:r>
      <w:r>
        <w:t xml:space="preserve">but also young people, </w:t>
      </w:r>
      <w:r w:rsidR="000F1F81">
        <w:t>e</w:t>
      </w:r>
      <w:r>
        <w:t>specially youth of color, whose talents  may be unseen by teachers or other adults.</w:t>
      </w:r>
      <w:r w:rsidR="000F1F81">
        <w:t xml:space="preserve">   She noted that these unrecognized youth may not be homeless now, but that they need encouragement to follow their hopes to build </w:t>
      </w:r>
      <w:proofErr w:type="gramStart"/>
      <w:r w:rsidR="000F1F81">
        <w:t>a  stable</w:t>
      </w:r>
      <w:proofErr w:type="gramEnd"/>
      <w:r w:rsidR="000F1F81">
        <w:t xml:space="preserve"> future.</w:t>
      </w:r>
      <w:r w:rsidR="002F68C3">
        <w:t xml:space="preserve">  </w:t>
      </w:r>
      <w:proofErr w:type="spellStart"/>
      <w:r w:rsidR="002F68C3">
        <w:t>Verda</w:t>
      </w:r>
      <w:proofErr w:type="spellEnd"/>
      <w:r w:rsidR="002F68C3">
        <w:t xml:space="preserve"> will be attending a couple of education focused group meetings in the coming days and will do some research on what these groups may be doing regarding youth/equity/homelessness/on-going education opportunities.</w:t>
      </w:r>
    </w:p>
    <w:p w14:paraId="4053087A" w14:textId="77777777" w:rsidR="002F68C3" w:rsidRDefault="002F68C3"/>
    <w:p w14:paraId="78ACF75C" w14:textId="239FB0EC" w:rsidR="00E91D80" w:rsidRDefault="00E91D80">
      <w:r>
        <w:t>Rosemary added that we had earlier discussed inviting youth</w:t>
      </w:r>
      <w:r w:rsidR="000F1F81">
        <w:t xml:space="preserve"> experiencing homelessness</w:t>
      </w:r>
      <w:r>
        <w:t xml:space="preserve"> (such as those who are involved at the Beacon center or the Hype Center</w:t>
      </w:r>
      <w:r w:rsidR="000F1F81">
        <w:t>)</w:t>
      </w:r>
      <w:r>
        <w:t xml:space="preserve">, to speak about their needs and experiences—either as a presentation during a coalition meeting or initially as a conversation in person that seeks their </w:t>
      </w:r>
      <w:r w:rsidR="000F1F81">
        <w:t xml:space="preserve">insights as people with lived experience.  </w:t>
      </w:r>
    </w:p>
    <w:p w14:paraId="3BD21F56" w14:textId="77777777" w:rsidR="00E91D80" w:rsidRDefault="00E91D80"/>
    <w:p w14:paraId="1A245773" w14:textId="77777777" w:rsidR="000F1F81" w:rsidRDefault="000F1F81"/>
    <w:p w14:paraId="678F0509" w14:textId="755F9EAB" w:rsidR="00E91D80" w:rsidRDefault="000F1F81">
      <w:r>
        <w:t xml:space="preserve">Rosemary asked the group for ideas </w:t>
      </w:r>
      <w:r w:rsidR="00E91D80">
        <w:t>that we could share with the coalition governance workgroup</w:t>
      </w:r>
      <w:r>
        <w:t xml:space="preserve">.  For example how to </w:t>
      </w:r>
      <w:r w:rsidR="00E91D80">
        <w:t xml:space="preserve">paying attention to ways our structure can reduce likelihood of participation by those who do </w:t>
      </w:r>
      <w:proofErr w:type="gramStart"/>
      <w:r w:rsidR="00E91D80">
        <w:t>not  have</w:t>
      </w:r>
      <w:proofErr w:type="gramEnd"/>
      <w:r w:rsidR="00E91D80">
        <w:t xml:space="preserve"> flexible hours permitting a 2 hour meeting on Friday mornings.</w:t>
      </w:r>
      <w:r>
        <w:t xml:space="preserve">  This might suggest an in-person event outside the coalition meeting time to </w:t>
      </w:r>
      <w:r>
        <w:lastRenderedPageBreak/>
        <w:t xml:space="preserve">facilitate more participation.  </w:t>
      </w:r>
      <w:r w:rsidR="00E06099">
        <w:t xml:space="preserve">  Carolyn mentioned that the Lived Experience Coalition has a small amount of money available to compensate those with lived experience who may not be working regularly for pay but who might be able to participate in coalition </w:t>
      </w:r>
      <w:proofErr w:type="spellStart"/>
      <w:r w:rsidR="00E06099">
        <w:t>activites</w:t>
      </w:r>
      <w:proofErr w:type="spellEnd"/>
      <w:r w:rsidR="00E06099">
        <w:t xml:space="preserve"> as an internship experience.</w:t>
      </w:r>
    </w:p>
    <w:p w14:paraId="7325E46A" w14:textId="0FB8AEC5" w:rsidR="000F1F81" w:rsidRDefault="000F1F81"/>
    <w:p w14:paraId="3B158393" w14:textId="11E4132A" w:rsidR="000F1F81" w:rsidRDefault="000F1F81">
      <w:proofErr w:type="spellStart"/>
      <w:r>
        <w:t>Sherrilla</w:t>
      </w:r>
      <w:proofErr w:type="spellEnd"/>
      <w:r>
        <w:t xml:space="preserve"> suggested we might consider a community potluck with conversation that would be welcoming to those who want to help address </w:t>
      </w:r>
      <w:proofErr w:type="gramStart"/>
      <w:r>
        <w:t>homelessness  as</w:t>
      </w:r>
      <w:proofErr w:type="gramEnd"/>
      <w:r>
        <w:t xml:space="preserve"> a volunteer and those who have experienced homelessness (or are currently homeless) to share their ideas of what is needed –both long term and in the meantime)</w:t>
      </w:r>
    </w:p>
    <w:p w14:paraId="75BFE67B" w14:textId="5DF9EDAD" w:rsidR="000F1F81" w:rsidRDefault="000F1F81"/>
    <w:p w14:paraId="483C7A15" w14:textId="77777777" w:rsidR="002F68C3" w:rsidRDefault="000F1F81">
      <w:proofErr w:type="spellStart"/>
      <w:r>
        <w:t>Verda</w:t>
      </w:r>
      <w:proofErr w:type="spellEnd"/>
      <w:r>
        <w:t xml:space="preserve"> </w:t>
      </w:r>
      <w:r w:rsidR="002F68C3">
        <w:t xml:space="preserve">identified the </w:t>
      </w:r>
      <w:r>
        <w:t xml:space="preserve">biggest problem for housed people </w:t>
      </w:r>
      <w:proofErr w:type="gramStart"/>
      <w:r w:rsidR="002F68C3">
        <w:t>a</w:t>
      </w:r>
      <w:r>
        <w:t>s</w:t>
      </w:r>
      <w:r w:rsidR="00E06099">
        <w:t xml:space="preserve"> </w:t>
      </w:r>
      <w:r>
        <w:t xml:space="preserve"> personal</w:t>
      </w:r>
      <w:proofErr w:type="gramEnd"/>
      <w:r>
        <w:t xml:space="preserve"> ideas about homelessness that get in the way of understanding</w:t>
      </w:r>
      <w:r w:rsidR="00E06099">
        <w:t xml:space="preserve"> the real issues</w:t>
      </w:r>
      <w:r>
        <w:t xml:space="preserve">.  We could communicate about this through educational outreach over the next few months </w:t>
      </w:r>
      <w:r w:rsidR="00E06099">
        <w:t>by participating in neighborhood council events –</w:t>
      </w:r>
      <w:proofErr w:type="gramStart"/>
      <w:r w:rsidR="00E06099">
        <w:t>open  houses</w:t>
      </w:r>
      <w:proofErr w:type="gramEnd"/>
      <w:r w:rsidR="00E06099">
        <w:t>, fairs, that have resource tables.</w:t>
      </w:r>
    </w:p>
    <w:p w14:paraId="329E428B" w14:textId="77777777" w:rsidR="002F68C3" w:rsidRDefault="002F68C3"/>
    <w:p w14:paraId="581FDC64" w14:textId="38CA3787" w:rsidR="000F1F81" w:rsidRDefault="00E06099">
      <w:r>
        <w:t xml:space="preserve">Carolyn added that it would be especially good if in our role as the Coalition, we could invite a variety of </w:t>
      </w:r>
      <w:proofErr w:type="gramStart"/>
      <w:r>
        <w:t>people</w:t>
      </w:r>
      <w:r w:rsidR="002A5E45">
        <w:t xml:space="preserve"> </w:t>
      </w:r>
      <w:r>
        <w:t xml:space="preserve"> to</w:t>
      </w:r>
      <w:proofErr w:type="gramEnd"/>
      <w:r>
        <w:t xml:space="preserve"> join these resource tables—shared housing opportunities as well as services available and accurate info about homelessness causes and experiences. </w:t>
      </w:r>
    </w:p>
    <w:p w14:paraId="485C85F7" w14:textId="77777777" w:rsidR="002F68C3" w:rsidRDefault="002F68C3"/>
    <w:p w14:paraId="3FCEC716" w14:textId="77777777" w:rsidR="002F68C3" w:rsidRDefault="00E06099">
      <w:r>
        <w:t xml:space="preserve">Rosemary noted that the communications committee for the </w:t>
      </w:r>
      <w:proofErr w:type="gramStart"/>
      <w:r>
        <w:t>coalition  has</w:t>
      </w:r>
      <w:proofErr w:type="gramEnd"/>
      <w:r>
        <w:t xml:space="preserve"> a variety of handouts so we might not  need to create things.  </w:t>
      </w:r>
    </w:p>
    <w:p w14:paraId="1123A92D" w14:textId="77777777" w:rsidR="002F68C3" w:rsidRDefault="002F68C3"/>
    <w:p w14:paraId="0B049969" w14:textId="700F7660" w:rsidR="00E06099" w:rsidRDefault="00E06099">
      <w:r>
        <w:t>Rob suggested we collaborate with</w:t>
      </w:r>
      <w:r w:rsidR="002F68C3">
        <w:t xml:space="preserve"> the communications group to organize this outreach project.</w:t>
      </w:r>
    </w:p>
    <w:p w14:paraId="326E3DD8" w14:textId="4A475CA9" w:rsidR="002F68C3" w:rsidRDefault="002F68C3"/>
    <w:p w14:paraId="2EBAAD64" w14:textId="2E20C3FB" w:rsidR="002F68C3" w:rsidRDefault="002F68C3">
      <w:r>
        <w:t xml:space="preserve">Rosemary said </w:t>
      </w:r>
      <w:r w:rsidR="002A5E45">
        <w:t xml:space="preserve">she would reach out to the communications committee for the next step. </w:t>
      </w:r>
      <w:r w:rsidR="00FE76C8">
        <w:t xml:space="preserve">  We’ll need to research the calendar dates for those neighborhood council/ community events over the summer.</w:t>
      </w:r>
      <w:r w:rsidR="002A5E45">
        <w:t xml:space="preserve">  </w:t>
      </w:r>
      <w:r w:rsidR="00FE76C8">
        <w:t xml:space="preserve">Rosemary </w:t>
      </w:r>
      <w:proofErr w:type="gramStart"/>
      <w:r w:rsidR="00FE76C8">
        <w:t xml:space="preserve">added </w:t>
      </w:r>
      <w:r w:rsidR="002A5E45">
        <w:t xml:space="preserve"> </w:t>
      </w:r>
      <w:r>
        <w:t>that</w:t>
      </w:r>
      <w:proofErr w:type="gramEnd"/>
      <w:r>
        <w:t xml:space="preserve"> this kind of focused, time limited project  might appeal to other coalition members who haven’t been part of our race and equity committee yet.  Doing something specific is </w:t>
      </w:r>
      <w:r w:rsidR="0060072C">
        <w:t>s</w:t>
      </w:r>
      <w:r>
        <w:t xml:space="preserve"> way to</w:t>
      </w:r>
      <w:r w:rsidR="002A5E45">
        <w:t xml:space="preserve"> get ready to</w:t>
      </w:r>
      <w:r>
        <w:t xml:space="preserve"> do something more.</w:t>
      </w:r>
    </w:p>
    <w:p w14:paraId="41F9D5FC" w14:textId="3A29DAA9" w:rsidR="002F68C3" w:rsidRDefault="002F68C3"/>
    <w:p w14:paraId="2F40A784" w14:textId="77777777" w:rsidR="0060072C" w:rsidRDefault="0060072C" w:rsidP="0024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We’ll bring our further ideas about any of these options to our next meeting.</w:t>
      </w:r>
    </w:p>
    <w:p w14:paraId="72B64E26" w14:textId="71C5D564" w:rsidR="0060072C" w:rsidRDefault="0060072C" w:rsidP="0024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third Thursday of May is May 18, the same day as our Revenue </w:t>
      </w:r>
      <w:proofErr w:type="gramStart"/>
      <w:r>
        <w:t>in  Boston</w:t>
      </w:r>
      <w:proofErr w:type="gramEnd"/>
      <w:r>
        <w:t xml:space="preserve"> community conversation.  I propose that we meet instead on the following Thursday, May 25, as </w:t>
      </w:r>
      <w:r w:rsidR="00FE76C8">
        <w:t xml:space="preserve">we would then have the opportunity to discuss what we learned at the event and what that conversation suggests about our work over the next months. </w:t>
      </w:r>
      <w:r>
        <w:t xml:space="preserve"> </w:t>
      </w:r>
    </w:p>
    <w:p w14:paraId="2BF099B9" w14:textId="77777777" w:rsidR="002F68C3" w:rsidRDefault="002F68C3"/>
    <w:p w14:paraId="22F2B402" w14:textId="53F0889E" w:rsidR="000F1F81" w:rsidRDefault="000F1F81"/>
    <w:p w14:paraId="4DB5F1B6" w14:textId="77777777" w:rsidR="000F1F81" w:rsidRDefault="000F1F81"/>
    <w:p w14:paraId="277A8D46" w14:textId="238A6E7A" w:rsidR="00BE4339" w:rsidRDefault="00BE4339"/>
    <w:p w14:paraId="10BD1311" w14:textId="77777777" w:rsidR="00BE4339" w:rsidRDefault="00BE4339"/>
    <w:sectPr w:rsidR="00BE4339" w:rsidSect="00E2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39"/>
    <w:rsid w:val="000F1F81"/>
    <w:rsid w:val="00241E57"/>
    <w:rsid w:val="002A5E45"/>
    <w:rsid w:val="002F68C3"/>
    <w:rsid w:val="0060072C"/>
    <w:rsid w:val="007546EB"/>
    <w:rsid w:val="007964DB"/>
    <w:rsid w:val="00BE4339"/>
    <w:rsid w:val="00E06099"/>
    <w:rsid w:val="00E2279C"/>
    <w:rsid w:val="00E91D80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96089"/>
  <w15:chartTrackingRefBased/>
  <w15:docId w15:val="{E5AE250C-5151-794D-8993-DCA86FDE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2023-04-20T22:44:00Z</dcterms:created>
  <dcterms:modified xsi:type="dcterms:W3CDTF">2023-04-20T23:38:00Z</dcterms:modified>
</cp:coreProperties>
</file>