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824E6" w14:textId="403DC6A0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>March 31, 2022</w:t>
      </w:r>
    </w:p>
    <w:p w14:paraId="721C6EC2" w14:textId="77777777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</w:p>
    <w:p w14:paraId="47D1F533" w14:textId="17D1165D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>Senator Patty Murray</w:t>
      </w:r>
    </w:p>
    <w:p w14:paraId="2A7727CA" w14:textId="77777777" w:rsidR="00003252" w:rsidRDefault="00003252" w:rsidP="00003252">
      <w:pPr>
        <w:pStyle w:val="BodyA"/>
        <w:rPr>
          <w:rStyle w:val="None"/>
          <w:rFonts w:asciiTheme="minorHAnsi" w:eastAsia="Helvetica Neue" w:hAnsiTheme="minorHAnsi" w:cstheme="minorHAnsi"/>
          <w:sz w:val="24"/>
          <w:szCs w:val="24"/>
        </w:rPr>
      </w:pPr>
    </w:p>
    <w:p w14:paraId="383E4C2C" w14:textId="6784F680" w:rsidR="00003252" w:rsidRDefault="00003252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 xml:space="preserve">We, the Tacoma Pierce County Coalition to End Homelessness, believe emergency shelter is a </w:t>
      </w:r>
      <w:r w:rsidR="00D54BB6">
        <w:rPr>
          <w:rStyle w:val="None"/>
          <w:rFonts w:asciiTheme="minorHAnsi" w:hAnsiTheme="minorHAnsi" w:cstheme="minorHAnsi"/>
          <w:sz w:val="24"/>
          <w:szCs w:val="24"/>
        </w:rPr>
        <w:t>vital resource</w:t>
      </w:r>
      <w:r>
        <w:rPr>
          <w:rStyle w:val="None"/>
          <w:rFonts w:asciiTheme="minorHAnsi" w:hAnsiTheme="minorHAnsi" w:cstheme="minorHAnsi"/>
          <w:sz w:val="24"/>
          <w:szCs w:val="24"/>
        </w:rPr>
        <w:t xml:space="preserve"> for people experiencing homelessness.</w:t>
      </w:r>
      <w:r w:rsidR="00BB4375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  <w:r w:rsidR="007558DD">
        <w:rPr>
          <w:rStyle w:val="None"/>
          <w:rFonts w:asciiTheme="minorHAnsi" w:hAnsiTheme="minorHAnsi" w:cstheme="minorHAnsi"/>
          <w:sz w:val="24"/>
          <w:szCs w:val="24"/>
        </w:rPr>
        <w:t>While shelter alone does not lead to housing, it provides a safe, healthy environment</w:t>
      </w:r>
      <w:r w:rsidR="00DB4A2D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  <w:r w:rsidR="00FF748B">
        <w:rPr>
          <w:rStyle w:val="None"/>
          <w:rFonts w:asciiTheme="minorHAnsi" w:hAnsiTheme="minorHAnsi" w:cstheme="minorHAnsi"/>
          <w:sz w:val="24"/>
          <w:szCs w:val="24"/>
        </w:rPr>
        <w:t xml:space="preserve">to live in </w:t>
      </w:r>
      <w:r w:rsidR="00DB4A2D">
        <w:rPr>
          <w:rStyle w:val="None"/>
          <w:rFonts w:asciiTheme="minorHAnsi" w:hAnsiTheme="minorHAnsi" w:cstheme="minorHAnsi"/>
          <w:sz w:val="24"/>
          <w:szCs w:val="24"/>
        </w:rPr>
        <w:t xml:space="preserve">while reestablishing </w:t>
      </w:r>
      <w:r w:rsidR="009C4E18">
        <w:rPr>
          <w:rStyle w:val="None"/>
          <w:rFonts w:asciiTheme="minorHAnsi" w:hAnsiTheme="minorHAnsi" w:cstheme="minorHAnsi"/>
          <w:sz w:val="24"/>
          <w:szCs w:val="24"/>
        </w:rPr>
        <w:t>permanent housing.</w:t>
      </w:r>
      <w:r w:rsidR="00F00AA0">
        <w:rPr>
          <w:rStyle w:val="None"/>
          <w:rFonts w:asciiTheme="minorHAnsi" w:hAnsiTheme="minorHAnsi" w:cstheme="minorHAnsi"/>
          <w:sz w:val="24"/>
          <w:szCs w:val="24"/>
        </w:rPr>
        <w:t xml:space="preserve"> </w:t>
      </w:r>
    </w:p>
    <w:p w14:paraId="3379B790" w14:textId="77777777" w:rsidR="00F00AA0" w:rsidRDefault="00F00AA0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</w:p>
    <w:p w14:paraId="5E66FEF3" w14:textId="3BAB7420" w:rsidR="00F00AA0" w:rsidRDefault="00F00AA0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 xml:space="preserve">Shelter is particularly important for </w:t>
      </w:r>
      <w:r w:rsidR="009C13C2">
        <w:rPr>
          <w:rStyle w:val="None"/>
          <w:rFonts w:asciiTheme="minorHAnsi" w:hAnsiTheme="minorHAnsi" w:cstheme="minorHAnsi"/>
          <w:sz w:val="24"/>
          <w:szCs w:val="24"/>
        </w:rPr>
        <w:t xml:space="preserve">individuals experiencing homelessness </w:t>
      </w:r>
      <w:r w:rsidR="004972AD">
        <w:rPr>
          <w:rStyle w:val="None"/>
          <w:rFonts w:asciiTheme="minorHAnsi" w:hAnsiTheme="minorHAnsi" w:cstheme="minorHAnsi"/>
          <w:sz w:val="24"/>
          <w:szCs w:val="24"/>
        </w:rPr>
        <w:t xml:space="preserve">who are too ill or frail to recover from a physical illness or injury on </w:t>
      </w:r>
      <w:r w:rsidR="00044B05">
        <w:rPr>
          <w:rStyle w:val="None"/>
          <w:rFonts w:asciiTheme="minorHAnsi" w:hAnsiTheme="minorHAnsi" w:cstheme="minorHAnsi"/>
          <w:sz w:val="24"/>
          <w:szCs w:val="24"/>
        </w:rPr>
        <w:t xml:space="preserve">the streets but not sick enough to require hospitalization. Our shelter system struggles to support them, </w:t>
      </w:r>
      <w:r w:rsidR="00AB2F2C">
        <w:rPr>
          <w:rStyle w:val="None"/>
          <w:rFonts w:asciiTheme="minorHAnsi" w:hAnsiTheme="minorHAnsi" w:cstheme="minorHAnsi"/>
          <w:sz w:val="24"/>
          <w:szCs w:val="24"/>
        </w:rPr>
        <w:t xml:space="preserve">putting them in hospital settings that are expensive, prevent others from receiving care, and </w:t>
      </w:r>
      <w:r w:rsidR="00B17F25">
        <w:rPr>
          <w:rStyle w:val="None"/>
          <w:rFonts w:asciiTheme="minorHAnsi" w:hAnsiTheme="minorHAnsi" w:cstheme="minorHAnsi"/>
          <w:sz w:val="24"/>
          <w:szCs w:val="24"/>
        </w:rPr>
        <w:t xml:space="preserve">put the individual at risk of other illnesses because of their stay in the hospital. </w:t>
      </w:r>
      <w:r w:rsidR="005D160E">
        <w:rPr>
          <w:rStyle w:val="None"/>
          <w:rFonts w:asciiTheme="minorHAnsi" w:hAnsiTheme="minorHAnsi" w:cstheme="minorHAnsi"/>
          <w:sz w:val="24"/>
          <w:szCs w:val="24"/>
        </w:rPr>
        <w:t xml:space="preserve">Medical respite programs meet </w:t>
      </w:r>
      <w:r w:rsidR="00494416">
        <w:rPr>
          <w:rStyle w:val="None"/>
          <w:rFonts w:asciiTheme="minorHAnsi" w:hAnsiTheme="minorHAnsi" w:cstheme="minorHAnsi"/>
          <w:sz w:val="24"/>
          <w:szCs w:val="24"/>
        </w:rPr>
        <w:t>those needs</w:t>
      </w:r>
      <w:r w:rsidR="005D160E">
        <w:rPr>
          <w:rStyle w:val="None"/>
          <w:rFonts w:asciiTheme="minorHAnsi" w:hAnsiTheme="minorHAnsi" w:cstheme="minorHAnsi"/>
          <w:sz w:val="24"/>
          <w:szCs w:val="24"/>
        </w:rPr>
        <w:t xml:space="preserve">. </w:t>
      </w:r>
    </w:p>
    <w:p w14:paraId="2B1BCE9D" w14:textId="77777777" w:rsidR="005D160E" w:rsidRDefault="005D160E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</w:p>
    <w:p w14:paraId="6FB55F5D" w14:textId="59ABA477" w:rsidR="005D160E" w:rsidRDefault="005D160E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>This funding will bring to fruiti</w:t>
      </w:r>
      <w:r w:rsidR="003001FB">
        <w:rPr>
          <w:rStyle w:val="None"/>
          <w:rFonts w:asciiTheme="minorHAnsi" w:hAnsiTheme="minorHAnsi" w:cstheme="minorHAnsi"/>
          <w:sz w:val="24"/>
          <w:szCs w:val="24"/>
        </w:rPr>
        <w:t>o</w:t>
      </w:r>
      <w:r>
        <w:rPr>
          <w:rStyle w:val="None"/>
          <w:rFonts w:asciiTheme="minorHAnsi" w:hAnsiTheme="minorHAnsi" w:cstheme="minorHAnsi"/>
          <w:sz w:val="24"/>
          <w:szCs w:val="24"/>
        </w:rPr>
        <w:t xml:space="preserve">n a multi-year effort involving the major hospital systems, health care providers, health department and homeless system in Pierce County. </w:t>
      </w:r>
      <w:r w:rsidR="00494416">
        <w:rPr>
          <w:rStyle w:val="None"/>
          <w:rFonts w:asciiTheme="minorHAnsi" w:hAnsiTheme="minorHAnsi" w:cstheme="minorHAnsi"/>
          <w:sz w:val="24"/>
          <w:szCs w:val="24"/>
        </w:rPr>
        <w:t xml:space="preserve">This medical respite project will allow our hospitals, emergency responders, shelters, and outreach workers to </w:t>
      </w:r>
      <w:proofErr w:type="gramStart"/>
      <w:r w:rsidR="00494416">
        <w:rPr>
          <w:rStyle w:val="None"/>
          <w:rFonts w:asciiTheme="minorHAnsi" w:hAnsiTheme="minorHAnsi" w:cstheme="minorHAnsi"/>
          <w:sz w:val="24"/>
          <w:szCs w:val="24"/>
        </w:rPr>
        <w:t>more effectively meet the needs</w:t>
      </w:r>
      <w:proofErr w:type="gramEnd"/>
      <w:r w:rsidR="00494416">
        <w:rPr>
          <w:rStyle w:val="None"/>
          <w:rFonts w:asciiTheme="minorHAnsi" w:hAnsiTheme="minorHAnsi" w:cstheme="minorHAnsi"/>
          <w:sz w:val="24"/>
          <w:szCs w:val="24"/>
        </w:rPr>
        <w:t xml:space="preserve"> in the community while improving outcomes for people experiencing homelessness.</w:t>
      </w:r>
    </w:p>
    <w:p w14:paraId="61255E7B" w14:textId="77777777" w:rsidR="00494416" w:rsidRDefault="00494416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</w:p>
    <w:p w14:paraId="1DCF26B0" w14:textId="37F8DC3A" w:rsidR="00003252" w:rsidRDefault="00003252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  <w:r>
        <w:rPr>
          <w:rStyle w:val="None"/>
          <w:rFonts w:asciiTheme="minorHAnsi" w:hAnsiTheme="minorHAnsi" w:cstheme="minorHAnsi"/>
          <w:sz w:val="24"/>
          <w:szCs w:val="24"/>
        </w:rPr>
        <w:t xml:space="preserve">We, the Tacoma Pierce County Coalition to End Homelessness, look forward to this </w:t>
      </w:r>
      <w:r w:rsidR="00C01220">
        <w:rPr>
          <w:rStyle w:val="None"/>
          <w:rFonts w:asciiTheme="minorHAnsi" w:hAnsiTheme="minorHAnsi" w:cstheme="minorHAnsi"/>
          <w:sz w:val="24"/>
          <w:szCs w:val="24"/>
        </w:rPr>
        <w:t xml:space="preserve">additional level of support from </w:t>
      </w:r>
      <w:r w:rsidR="00F8461C">
        <w:rPr>
          <w:rStyle w:val="None"/>
          <w:rFonts w:asciiTheme="minorHAnsi" w:hAnsiTheme="minorHAnsi" w:cstheme="minorHAnsi"/>
          <w:sz w:val="24"/>
          <w:szCs w:val="24"/>
        </w:rPr>
        <w:t>our federal partners.</w:t>
      </w:r>
    </w:p>
    <w:p w14:paraId="1855652B" w14:textId="77777777" w:rsidR="00F8461C" w:rsidRDefault="00F8461C" w:rsidP="00003252">
      <w:pPr>
        <w:pStyle w:val="BodyA"/>
        <w:rPr>
          <w:rStyle w:val="None"/>
          <w:rFonts w:asciiTheme="minorHAnsi" w:hAnsiTheme="minorHAnsi" w:cstheme="minorHAnsi"/>
          <w:sz w:val="24"/>
          <w:szCs w:val="24"/>
        </w:rPr>
      </w:pPr>
    </w:p>
    <w:p w14:paraId="4D53A0E6" w14:textId="77777777" w:rsidR="00F8461C" w:rsidRDefault="00F8461C" w:rsidP="00003252">
      <w:pPr>
        <w:pStyle w:val="BodyA"/>
      </w:pPr>
    </w:p>
    <w:p w14:paraId="2E76CACA" w14:textId="77777777" w:rsidR="00AF1C90" w:rsidRPr="00115555" w:rsidRDefault="00E354CF" w:rsidP="00115555">
      <w:r w:rsidRPr="00115555">
        <w:t xml:space="preserve"> </w:t>
      </w:r>
    </w:p>
    <w:sectPr w:rsidR="00AF1C90" w:rsidRPr="00115555" w:rsidSect="006B5EEF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11AC9" w14:textId="77777777" w:rsidR="00F56550" w:rsidRDefault="00F56550" w:rsidP="0079714F">
      <w:r>
        <w:separator/>
      </w:r>
    </w:p>
  </w:endnote>
  <w:endnote w:type="continuationSeparator" w:id="0">
    <w:p w14:paraId="52B2CB34" w14:textId="77777777" w:rsidR="00F56550" w:rsidRDefault="00F56550" w:rsidP="0079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3901" w14:textId="77777777" w:rsidR="00A12CBF" w:rsidRDefault="00115555">
    <w:pPr>
      <w:pStyle w:val="Footer"/>
    </w:pPr>
    <w:r>
      <w:t>Version 1.0</w:t>
    </w:r>
    <w:r w:rsidR="00A12CBF">
      <w:ptab w:relativeTo="margin" w:alignment="center" w:leader="none"/>
    </w:r>
    <w:r w:rsidR="00A12CBF">
      <w:t>Tacoma Pierce County Coalition to End Homelessness</w:t>
    </w:r>
    <w:r w:rsidR="00A12CBF">
      <w:ptab w:relativeTo="margin" w:alignment="right" w:leader="none"/>
    </w:r>
    <w:r w:rsidR="00A12CBF">
      <w:t xml:space="preserve">Page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PAGE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1</w:t>
    </w:r>
    <w:r w:rsidR="00A12CBF">
      <w:rPr>
        <w:b/>
        <w:bCs/>
      </w:rPr>
      <w:fldChar w:fldCharType="end"/>
    </w:r>
    <w:r w:rsidR="00A12CBF">
      <w:t xml:space="preserve"> of </w:t>
    </w:r>
    <w:r w:rsidR="00A12CBF">
      <w:rPr>
        <w:b/>
        <w:bCs/>
      </w:rPr>
      <w:fldChar w:fldCharType="begin"/>
    </w:r>
    <w:r w:rsidR="00A12CBF">
      <w:rPr>
        <w:b/>
        <w:bCs/>
      </w:rPr>
      <w:instrText xml:space="preserve"> NUMPAGES  \* Arabic  \* MERGEFORMAT </w:instrText>
    </w:r>
    <w:r w:rsidR="00A12CBF">
      <w:rPr>
        <w:b/>
        <w:bCs/>
      </w:rPr>
      <w:fldChar w:fldCharType="separate"/>
    </w:r>
    <w:r w:rsidR="00A12CBF">
      <w:rPr>
        <w:b/>
        <w:bCs/>
        <w:noProof/>
      </w:rPr>
      <w:t>2</w:t>
    </w:r>
    <w:r w:rsidR="00A12CBF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22CA" w14:textId="77777777" w:rsidR="00F56550" w:rsidRDefault="00F56550" w:rsidP="0079714F">
      <w:r>
        <w:separator/>
      </w:r>
    </w:p>
  </w:footnote>
  <w:footnote w:type="continuationSeparator" w:id="0">
    <w:p w14:paraId="144702B2" w14:textId="77777777" w:rsidR="00F56550" w:rsidRDefault="00F56550" w:rsidP="00797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"/>
      <w:gridCol w:w="8185"/>
    </w:tblGrid>
    <w:tr w:rsidR="00A12CBF" w14:paraId="791D9EBD" w14:textId="77777777" w:rsidTr="00A12CBF">
      <w:tc>
        <w:tcPr>
          <w:tcW w:w="1165" w:type="dxa"/>
        </w:tcPr>
        <w:p w14:paraId="5FD03B26" w14:textId="77777777" w:rsidR="00A12CBF" w:rsidRDefault="00A12CBF" w:rsidP="00A12CBF">
          <w:pPr>
            <w:pStyle w:val="Header"/>
          </w:pPr>
          <w:r>
            <w:rPr>
              <w:noProof/>
            </w:rPr>
            <w:drawing>
              <wp:inline distT="0" distB="0" distL="0" distR="0" wp14:anchorId="13BB916E" wp14:editId="1DC6E5A8">
                <wp:extent cx="578240" cy="660693"/>
                <wp:effectExtent l="0" t="0" r="0" b="6350"/>
                <wp:docPr id="3" name="Picture 3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205" cy="6960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85" w:type="dxa"/>
        </w:tcPr>
        <w:p w14:paraId="527A08A8" w14:textId="77777777" w:rsidR="00A12CBF" w:rsidRDefault="00A12CBF" w:rsidP="00A12CBF">
          <w:pPr>
            <w:pStyle w:val="Header"/>
            <w:rPr>
              <w:sz w:val="36"/>
              <w:szCs w:val="36"/>
            </w:rPr>
          </w:pPr>
          <w:r w:rsidRPr="00A12CBF">
            <w:rPr>
              <w:sz w:val="36"/>
              <w:szCs w:val="36"/>
            </w:rPr>
            <w:t>Tacoma Pierce County Coalition to End Homelessness</w:t>
          </w:r>
        </w:p>
        <w:p w14:paraId="2EAAE56E" w14:textId="77777777" w:rsidR="00A12CBF" w:rsidRPr="00A12CBF" w:rsidRDefault="00494416" w:rsidP="00A12CBF">
          <w:pPr>
            <w:pStyle w:val="Header"/>
            <w:jc w:val="center"/>
            <w:rPr>
              <w:sz w:val="24"/>
              <w:szCs w:val="24"/>
            </w:rPr>
          </w:pPr>
          <w:hyperlink r:id="rId2" w:history="1">
            <w:r w:rsidR="00A12CBF" w:rsidRPr="00A12CBF">
              <w:rPr>
                <w:rStyle w:val="Hyperlink"/>
                <w:color w:val="000000" w:themeColor="text1"/>
                <w:sz w:val="24"/>
                <w:szCs w:val="24"/>
                <w:u w:val="none"/>
              </w:rPr>
              <w:t>https://pchomeless.org/</w:t>
            </w:r>
          </w:hyperlink>
          <w:r w:rsidR="00A12CBF" w:rsidRPr="00A12CBF">
            <w:rPr>
              <w:color w:val="000000" w:themeColor="text1"/>
              <w:sz w:val="24"/>
              <w:szCs w:val="24"/>
            </w:rPr>
            <w:t xml:space="preserve"> </w:t>
          </w:r>
          <w:r w:rsidR="00A12CBF">
            <w:rPr>
              <w:color w:val="000000" w:themeColor="text1"/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>-</w:t>
          </w:r>
          <w:r w:rsidR="00A12CBF">
            <w:rPr>
              <w:sz w:val="24"/>
              <w:szCs w:val="24"/>
            </w:rPr>
            <w:t xml:space="preserve">  </w:t>
          </w:r>
          <w:r w:rsidR="00A12CBF" w:rsidRPr="00A12CBF">
            <w:rPr>
              <w:sz w:val="24"/>
              <w:szCs w:val="24"/>
            </w:rPr>
            <w:t xml:space="preserve"> info@pchomeless.org</w:t>
          </w:r>
        </w:p>
        <w:p w14:paraId="6D3082FA" w14:textId="77777777" w:rsidR="00A12CBF" w:rsidRDefault="00A12CBF" w:rsidP="00A12CBF">
          <w:pPr>
            <w:pStyle w:val="Header"/>
          </w:pPr>
        </w:p>
      </w:tc>
    </w:tr>
  </w:tbl>
  <w:p w14:paraId="005FA47C" w14:textId="77777777" w:rsidR="0079714F" w:rsidRPr="00A12CBF" w:rsidRDefault="0079714F" w:rsidP="00A12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73DEA"/>
    <w:multiLevelType w:val="hybridMultilevel"/>
    <w:tmpl w:val="B1046FC4"/>
    <w:lvl w:ilvl="0" w:tplc="71F6768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B25892"/>
    <w:multiLevelType w:val="hybridMultilevel"/>
    <w:tmpl w:val="6540A792"/>
    <w:styleLink w:val="ImportedStyle1"/>
    <w:lvl w:ilvl="0" w:tplc="F9E0936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684AD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64BAA4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96B448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9C9BE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D0B57C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BA768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1EE6E2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48BC6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410759FC"/>
    <w:multiLevelType w:val="hybridMultilevel"/>
    <w:tmpl w:val="AA0049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43805"/>
    <w:multiLevelType w:val="hybridMultilevel"/>
    <w:tmpl w:val="A39C3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5B00"/>
    <w:multiLevelType w:val="hybridMultilevel"/>
    <w:tmpl w:val="6540A792"/>
    <w:numStyleLink w:val="ImportedStyle1"/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252"/>
    <w:rsid w:val="00003252"/>
    <w:rsid w:val="00037364"/>
    <w:rsid w:val="000411B9"/>
    <w:rsid w:val="00044B05"/>
    <w:rsid w:val="000E26E8"/>
    <w:rsid w:val="000F211D"/>
    <w:rsid w:val="00114491"/>
    <w:rsid w:val="00115555"/>
    <w:rsid w:val="00176552"/>
    <w:rsid w:val="001A4BF2"/>
    <w:rsid w:val="001B5ADD"/>
    <w:rsid w:val="0026434D"/>
    <w:rsid w:val="002A2377"/>
    <w:rsid w:val="002B2A18"/>
    <w:rsid w:val="002D287C"/>
    <w:rsid w:val="002D39E4"/>
    <w:rsid w:val="003001FB"/>
    <w:rsid w:val="00302971"/>
    <w:rsid w:val="003035A6"/>
    <w:rsid w:val="00303ABB"/>
    <w:rsid w:val="0033074F"/>
    <w:rsid w:val="00335E3E"/>
    <w:rsid w:val="003A2CF9"/>
    <w:rsid w:val="003F60AF"/>
    <w:rsid w:val="0041296C"/>
    <w:rsid w:val="00434B91"/>
    <w:rsid w:val="00445D83"/>
    <w:rsid w:val="00494416"/>
    <w:rsid w:val="004972AD"/>
    <w:rsid w:val="00513529"/>
    <w:rsid w:val="005178AC"/>
    <w:rsid w:val="00517D8C"/>
    <w:rsid w:val="005366B2"/>
    <w:rsid w:val="005574C0"/>
    <w:rsid w:val="00570E0B"/>
    <w:rsid w:val="00576B5C"/>
    <w:rsid w:val="00583444"/>
    <w:rsid w:val="005971F9"/>
    <w:rsid w:val="005D160E"/>
    <w:rsid w:val="00660C81"/>
    <w:rsid w:val="006768DB"/>
    <w:rsid w:val="006826D5"/>
    <w:rsid w:val="006B5EEF"/>
    <w:rsid w:val="00710EA5"/>
    <w:rsid w:val="00730952"/>
    <w:rsid w:val="007558DD"/>
    <w:rsid w:val="00796A54"/>
    <w:rsid w:val="0079714F"/>
    <w:rsid w:val="007C5F9F"/>
    <w:rsid w:val="007D36CF"/>
    <w:rsid w:val="007D62CD"/>
    <w:rsid w:val="0082455B"/>
    <w:rsid w:val="0087679E"/>
    <w:rsid w:val="008A3368"/>
    <w:rsid w:val="008D2A16"/>
    <w:rsid w:val="008D5B44"/>
    <w:rsid w:val="008D606C"/>
    <w:rsid w:val="008E07FF"/>
    <w:rsid w:val="009170DF"/>
    <w:rsid w:val="00940223"/>
    <w:rsid w:val="00943518"/>
    <w:rsid w:val="00947557"/>
    <w:rsid w:val="00975E8B"/>
    <w:rsid w:val="00991B88"/>
    <w:rsid w:val="009B60AF"/>
    <w:rsid w:val="009C13C2"/>
    <w:rsid w:val="009C4E18"/>
    <w:rsid w:val="009C6674"/>
    <w:rsid w:val="00A12CBF"/>
    <w:rsid w:val="00A2457C"/>
    <w:rsid w:val="00A9498A"/>
    <w:rsid w:val="00AA50B1"/>
    <w:rsid w:val="00AB2F2C"/>
    <w:rsid w:val="00AC2055"/>
    <w:rsid w:val="00AE43AD"/>
    <w:rsid w:val="00AF1C90"/>
    <w:rsid w:val="00AF41EF"/>
    <w:rsid w:val="00B011DB"/>
    <w:rsid w:val="00B17F25"/>
    <w:rsid w:val="00B50F28"/>
    <w:rsid w:val="00B628EC"/>
    <w:rsid w:val="00BB4375"/>
    <w:rsid w:val="00BB5C2C"/>
    <w:rsid w:val="00BD1D86"/>
    <w:rsid w:val="00BD61FD"/>
    <w:rsid w:val="00C01220"/>
    <w:rsid w:val="00C452C5"/>
    <w:rsid w:val="00C5490F"/>
    <w:rsid w:val="00C8196D"/>
    <w:rsid w:val="00C83D0D"/>
    <w:rsid w:val="00CA7A9C"/>
    <w:rsid w:val="00CC141B"/>
    <w:rsid w:val="00D0107C"/>
    <w:rsid w:val="00D54BB6"/>
    <w:rsid w:val="00DB3471"/>
    <w:rsid w:val="00DB4A2D"/>
    <w:rsid w:val="00DD6712"/>
    <w:rsid w:val="00DE7011"/>
    <w:rsid w:val="00E31FC8"/>
    <w:rsid w:val="00E354CF"/>
    <w:rsid w:val="00E43DAC"/>
    <w:rsid w:val="00E6489D"/>
    <w:rsid w:val="00E75046"/>
    <w:rsid w:val="00E862C8"/>
    <w:rsid w:val="00ED5577"/>
    <w:rsid w:val="00F00AA0"/>
    <w:rsid w:val="00F56550"/>
    <w:rsid w:val="00F82C68"/>
    <w:rsid w:val="00F8461C"/>
    <w:rsid w:val="00F972B6"/>
    <w:rsid w:val="00FC5898"/>
    <w:rsid w:val="00FD2B5B"/>
    <w:rsid w:val="00FF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1B315D"/>
  <w15:chartTrackingRefBased/>
  <w15:docId w15:val="{327C87F2-A862-4EA7-8641-6837F0876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C90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352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F1C90"/>
    <w:pPr>
      <w:ind w:left="720"/>
    </w:pPr>
  </w:style>
  <w:style w:type="character" w:styleId="Hyperlink">
    <w:name w:val="Hyperlink"/>
    <w:basedOn w:val="DefaultParagraphFont"/>
    <w:uiPriority w:val="99"/>
    <w:unhideWhenUsed/>
    <w:rsid w:val="000F21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211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F2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714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971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714F"/>
    <w:rPr>
      <w:rFonts w:ascii="Calibri" w:hAnsi="Calibri" w:cs="Calibri"/>
    </w:rPr>
  </w:style>
  <w:style w:type="paragraph" w:customStyle="1" w:styleId="Body">
    <w:name w:val="Body"/>
    <w:rsid w:val="005971F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5971F9"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135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odyA">
    <w:name w:val="Body A"/>
    <w:rsid w:val="00003252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character" w:customStyle="1" w:styleId="None">
    <w:name w:val="None"/>
    <w:rsid w:val="000032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chomeless.org/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ri\OneDrive\Documents\Coalition%20to%20End%20Homelessness\TPCCEH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2E3D1-BE87-4CCA-9DE2-719083733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TPCCEHLetterHead.dotx</Template>
  <TotalTime>186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Gerrit Nyland</dc:creator>
  <cp:keywords/>
  <dc:description/>
  <cp:lastModifiedBy>Gerrit Nyland</cp:lastModifiedBy>
  <cp:revision>29</cp:revision>
  <dcterms:created xsi:type="dcterms:W3CDTF">2022-03-30T17:53:00Z</dcterms:created>
  <dcterms:modified xsi:type="dcterms:W3CDTF">2022-03-30T21:12:00Z</dcterms:modified>
</cp:coreProperties>
</file>